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B5" w:rsidRPr="0010797A" w:rsidRDefault="00377EB5" w:rsidP="008E7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97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3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B5" w:rsidRPr="0010797A" w:rsidRDefault="00377EB5" w:rsidP="008E7F2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0797A">
        <w:rPr>
          <w:rFonts w:ascii="Times New Roman" w:hAnsi="Times New Roman" w:cs="Times New Roman"/>
          <w:bCs/>
          <w:sz w:val="28"/>
          <w:szCs w:val="28"/>
        </w:rPr>
        <w:t>ЛУГАВСКИЙ СЕЛЬСКИЙ СОВЕТ ДЕПУТАТОВ</w:t>
      </w:r>
    </w:p>
    <w:p w:rsidR="00377EB5" w:rsidRPr="0010797A" w:rsidRDefault="00377EB5" w:rsidP="008E7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МИНУСИНСКИЙ РАЙОН</w:t>
      </w:r>
    </w:p>
    <w:p w:rsidR="00377EB5" w:rsidRPr="0010797A" w:rsidRDefault="00377EB5" w:rsidP="008E7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77EB5" w:rsidRDefault="00377EB5" w:rsidP="008E7F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4"/>
          <w:szCs w:val="28"/>
        </w:rPr>
      </w:pPr>
    </w:p>
    <w:p w:rsidR="008E7F25" w:rsidRPr="00F5232F" w:rsidRDefault="008E7F25" w:rsidP="008E7F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4"/>
          <w:szCs w:val="28"/>
        </w:rPr>
      </w:pPr>
    </w:p>
    <w:p w:rsidR="00377EB5" w:rsidRPr="0010797A" w:rsidRDefault="00377EB5" w:rsidP="008E7F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797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0797A" w:rsidRDefault="0010797A" w:rsidP="008E7F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E7F25" w:rsidRPr="00F5232F" w:rsidRDefault="008E7F25" w:rsidP="008E7F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377EB5" w:rsidRPr="0010797A" w:rsidRDefault="00F03CFE" w:rsidP="008E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C49DF" w:rsidRPr="008542B4">
        <w:rPr>
          <w:rFonts w:ascii="Times New Roman" w:hAnsi="Times New Roman" w:cs="Times New Roman"/>
          <w:sz w:val="28"/>
          <w:szCs w:val="28"/>
        </w:rPr>
        <w:t>.08</w:t>
      </w:r>
      <w:r w:rsidR="00C31B55" w:rsidRPr="008542B4">
        <w:rPr>
          <w:rFonts w:ascii="Times New Roman" w:hAnsi="Times New Roman" w:cs="Times New Roman"/>
          <w:sz w:val="28"/>
          <w:szCs w:val="28"/>
        </w:rPr>
        <w:t>.202</w:t>
      </w:r>
      <w:r w:rsidR="005C49DF" w:rsidRPr="008542B4">
        <w:rPr>
          <w:rFonts w:ascii="Times New Roman" w:hAnsi="Times New Roman" w:cs="Times New Roman"/>
          <w:sz w:val="28"/>
          <w:szCs w:val="28"/>
        </w:rPr>
        <w:t>4</w:t>
      </w:r>
      <w:r w:rsidR="00377EB5" w:rsidRPr="008542B4">
        <w:rPr>
          <w:rFonts w:ascii="Times New Roman" w:hAnsi="Times New Roman" w:cs="Times New Roman"/>
          <w:sz w:val="28"/>
          <w:szCs w:val="28"/>
        </w:rPr>
        <w:t xml:space="preserve">    </w:t>
      </w:r>
      <w:r w:rsidR="00377EB5" w:rsidRPr="008542B4">
        <w:rPr>
          <w:rFonts w:ascii="Times New Roman" w:hAnsi="Times New Roman" w:cs="Times New Roman"/>
          <w:sz w:val="28"/>
          <w:szCs w:val="28"/>
        </w:rPr>
        <w:tab/>
        <w:t xml:space="preserve">                          с. Лугавское           </w:t>
      </w:r>
      <w:r w:rsidR="008D5766" w:rsidRPr="008542B4">
        <w:rPr>
          <w:rFonts w:ascii="Times New Roman" w:hAnsi="Times New Roman" w:cs="Times New Roman"/>
          <w:sz w:val="28"/>
          <w:szCs w:val="28"/>
        </w:rPr>
        <w:t xml:space="preserve">   </w:t>
      </w:r>
      <w:r w:rsidR="00377EB5" w:rsidRPr="008542B4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146</w:t>
      </w:r>
      <w:r w:rsidR="00377EB5" w:rsidRPr="008542B4">
        <w:rPr>
          <w:rFonts w:ascii="Times New Roman" w:hAnsi="Times New Roman" w:cs="Times New Roman"/>
          <w:sz w:val="28"/>
          <w:szCs w:val="28"/>
        </w:rPr>
        <w:t>-рс</w:t>
      </w:r>
    </w:p>
    <w:p w:rsidR="0010797A" w:rsidRDefault="0010797A" w:rsidP="008E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F25" w:rsidRPr="0010797A" w:rsidRDefault="008E7F25" w:rsidP="008E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DBA" w:rsidRDefault="00B77DBA" w:rsidP="008E7F25">
      <w:pPr>
        <w:widowControl w:val="0"/>
        <w:tabs>
          <w:tab w:val="left" w:pos="9356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10797A">
        <w:rPr>
          <w:rFonts w:ascii="Times New Roman" w:eastAsia="Courier New" w:hAnsi="Times New Roman" w:cs="Times New Roman"/>
          <w:bCs/>
          <w:sz w:val="28"/>
          <w:szCs w:val="28"/>
        </w:rPr>
        <w:t xml:space="preserve">О назначении и проведении опроса граждан </w:t>
      </w:r>
      <w:r w:rsidR="003F27D6" w:rsidRPr="0010797A">
        <w:rPr>
          <w:rFonts w:ascii="Times New Roman" w:eastAsia="Courier New" w:hAnsi="Times New Roman" w:cs="Times New Roman"/>
          <w:bCs/>
          <w:sz w:val="28"/>
          <w:szCs w:val="28"/>
        </w:rPr>
        <w:t xml:space="preserve">на территории </w:t>
      </w:r>
      <w:r w:rsidR="005A3DA2" w:rsidRPr="0010797A">
        <w:rPr>
          <w:rFonts w:ascii="Times New Roman" w:eastAsia="Courier New" w:hAnsi="Times New Roman" w:cs="Times New Roman"/>
          <w:bCs/>
          <w:sz w:val="28"/>
          <w:szCs w:val="28"/>
        </w:rPr>
        <w:t>Лугавского</w:t>
      </w:r>
      <w:r w:rsidRPr="0010797A">
        <w:rPr>
          <w:rFonts w:ascii="Times New Roman" w:eastAsia="Courier New" w:hAnsi="Times New Roman" w:cs="Times New Roman"/>
          <w:bCs/>
          <w:sz w:val="28"/>
          <w:szCs w:val="28"/>
        </w:rPr>
        <w:t xml:space="preserve"> сельсовета Минусинского района Красноярского края</w:t>
      </w:r>
    </w:p>
    <w:p w:rsidR="008E7F25" w:rsidRPr="0010797A" w:rsidRDefault="008E7F25" w:rsidP="008E7F25">
      <w:pPr>
        <w:widowControl w:val="0"/>
        <w:tabs>
          <w:tab w:val="left" w:pos="9356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</w:p>
    <w:p w:rsidR="00B77DBA" w:rsidRPr="00F5232F" w:rsidRDefault="00B77DBA" w:rsidP="008E7F2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14"/>
          <w:szCs w:val="28"/>
        </w:rPr>
      </w:pPr>
    </w:p>
    <w:p w:rsidR="00B77DBA" w:rsidRPr="0010797A" w:rsidRDefault="00B77DBA" w:rsidP="008E7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</w:t>
      </w:r>
      <w:r w:rsidR="00377EB5" w:rsidRPr="0010797A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0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4.02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54C8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-рс «Об утверждении Положения о порядке назначения и проведения опроса граждан», </w:t>
      </w:r>
      <w:r w:rsidR="00754C83" w:rsidRPr="0010797A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Лугавского сельсовета Минусинского района Красноярского края</w:t>
      </w:r>
      <w:r w:rsidR="00754C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4C83" w:rsidRPr="0010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Лугавский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C4531B" w:rsidRPr="0010797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77DBA" w:rsidRPr="0010797A" w:rsidRDefault="00B77DBA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1. Назначить опрос граждан</w:t>
      </w:r>
      <w:r w:rsidR="006A50BA" w:rsidRPr="0010797A">
        <w:rPr>
          <w:rFonts w:ascii="Times New Roman" w:eastAsia="Times New Roman" w:hAnsi="Times New Roman" w:cs="Times New Roman"/>
          <w:sz w:val="28"/>
          <w:szCs w:val="28"/>
        </w:rPr>
        <w:t>, проживающих на территории</w:t>
      </w:r>
      <w:r w:rsidR="00B64B34" w:rsidRPr="0010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B64B34"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о района Красноярского края (далее – опрос граждан) и провести его в </w:t>
      </w:r>
      <w:r w:rsidRPr="008542B4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C49DF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F5232F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</w:t>
      </w:r>
      <w:r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E3578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F5232F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01.10</w:t>
      </w:r>
      <w:r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E3578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864E3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10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7DBA" w:rsidRPr="0010797A" w:rsidRDefault="00B77DBA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2. Утвердить форму опросного листа и формулировку вопроса, предлагаемого при проведении опроса,</w:t>
      </w:r>
      <w:r w:rsidR="001F07E5"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F07E5" w:rsidRPr="0010797A" w:rsidRDefault="00B77DBA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3. Утвердить методику пров</w:t>
      </w:r>
      <w:r w:rsidR="001F07E5" w:rsidRPr="0010797A">
        <w:rPr>
          <w:rFonts w:ascii="Times New Roman" w:eastAsia="Times New Roman" w:hAnsi="Times New Roman" w:cs="Times New Roman"/>
          <w:sz w:val="28"/>
          <w:szCs w:val="28"/>
        </w:rPr>
        <w:t>едения опроса граждан согласно Приложению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5A3DA2" w:rsidRPr="0010797A" w:rsidRDefault="00B77DBA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0797A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по проведению </w:t>
      </w:r>
      <w:r w:rsidR="001F07E5" w:rsidRPr="0010797A">
        <w:rPr>
          <w:rFonts w:ascii="Times New Roman" w:eastAsia="Times New Roman" w:hAnsi="Times New Roman" w:cs="Times New Roman"/>
          <w:sz w:val="28"/>
          <w:szCs w:val="28"/>
        </w:rPr>
        <w:t>опроса граждан согласно П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5A3DA2" w:rsidRPr="0010797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981D81" w:rsidRPr="00107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5A1" w:rsidRPr="0010797A" w:rsidRDefault="00A125A1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 Назначить проведение первого заседания комиссии по проведению </w:t>
      </w:r>
      <w:r w:rsidR="00B77DBA" w:rsidRPr="008542B4">
        <w:rPr>
          <w:rFonts w:ascii="Times New Roman" w:eastAsia="Times New Roman" w:hAnsi="Times New Roman" w:cs="Times New Roman"/>
          <w:sz w:val="28"/>
          <w:szCs w:val="28"/>
        </w:rPr>
        <w:t xml:space="preserve">опроса граждан на </w:t>
      </w:r>
      <w:r w:rsidR="005C49DF" w:rsidRPr="008542B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5232F" w:rsidRPr="008542B4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B77DBA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FE3578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77DBA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1</w:t>
      </w:r>
      <w:r w:rsidR="00F5232F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77DBA" w:rsidRPr="008542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B77DBA" w:rsidRPr="008542B4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5232F">
        <w:rPr>
          <w:rFonts w:ascii="Times New Roman" w:eastAsia="Times New Roman" w:hAnsi="Times New Roman" w:cs="Times New Roman"/>
          <w:sz w:val="28"/>
          <w:szCs w:val="28"/>
        </w:rPr>
        <w:t>с.Лугавское</w:t>
      </w:r>
      <w:r w:rsidR="00D94E25" w:rsidRPr="0010797A">
        <w:rPr>
          <w:rFonts w:ascii="Times New Roman" w:eastAsia="Times New Roman" w:hAnsi="Times New Roman" w:cs="Times New Roman"/>
          <w:sz w:val="28"/>
          <w:szCs w:val="28"/>
        </w:rPr>
        <w:t xml:space="preserve">, ул.Ленина, </w:t>
      </w:r>
      <w:r w:rsidR="00F5232F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94E25" w:rsidRPr="0010797A">
        <w:rPr>
          <w:rFonts w:ascii="Times New Roman" w:eastAsia="Times New Roman" w:hAnsi="Times New Roman" w:cs="Times New Roman"/>
          <w:sz w:val="28"/>
          <w:szCs w:val="28"/>
        </w:rPr>
        <w:t xml:space="preserve">здание сельского </w:t>
      </w:r>
      <w:r w:rsidR="00F5232F">
        <w:rPr>
          <w:rFonts w:ascii="Times New Roman" w:eastAsia="Times New Roman" w:hAnsi="Times New Roman" w:cs="Times New Roman"/>
          <w:sz w:val="28"/>
          <w:szCs w:val="28"/>
        </w:rPr>
        <w:t>дома культуры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6508" w:rsidRPr="0010797A" w:rsidRDefault="00A125A1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. Установить минимальную численность жителей сельского поселения участвующих в опросе, в количестве </w:t>
      </w:r>
      <w:r w:rsidR="00F5232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>0 человек.</w:t>
      </w:r>
    </w:p>
    <w:p w:rsidR="00B77DBA" w:rsidRPr="0010797A" w:rsidRDefault="00A125A1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7A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r w:rsidR="00F96508" w:rsidRPr="0010797A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Минусинского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обеспечить доведение до жителей </w:t>
      </w:r>
      <w:r w:rsidR="002864E3" w:rsidRPr="0010797A">
        <w:rPr>
          <w:rFonts w:ascii="Times New Roman" w:eastAsia="Times New Roman" w:hAnsi="Times New Roman" w:cs="Times New Roman"/>
          <w:sz w:val="28"/>
          <w:szCs w:val="28"/>
        </w:rPr>
        <w:t>с.Лугавское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через информационные стенды, </w:t>
      </w:r>
      <w:r w:rsidRPr="0010797A">
        <w:rPr>
          <w:rFonts w:ascii="Times New Roman" w:eastAsia="Times New Roman" w:hAnsi="Times New Roman" w:cs="Times New Roman"/>
          <w:sz w:val="28"/>
          <w:szCs w:val="28"/>
        </w:rPr>
        <w:t>газету «Власть труда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2864E3" w:rsidRPr="00107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DBA" w:rsidRPr="0010797A">
        <w:rPr>
          <w:rFonts w:ascii="Times New Roman" w:eastAsia="Times New Roman" w:hAnsi="Times New Roman" w:cs="Times New Roman"/>
          <w:sz w:val="28"/>
          <w:szCs w:val="28"/>
        </w:rPr>
        <w:t>а также иными общедоступными способами не менее, чем за 10 дней до проведения опроса.</w:t>
      </w:r>
    </w:p>
    <w:p w:rsidR="00F97424" w:rsidRPr="0010797A" w:rsidRDefault="00A125A1" w:rsidP="008E7F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pacing w:val="-1"/>
          <w:sz w:val="28"/>
          <w:szCs w:val="28"/>
        </w:rPr>
        <w:t xml:space="preserve">8. </w:t>
      </w:r>
      <w:r w:rsidR="00F97424" w:rsidRPr="0010797A"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 постоянную комиссию по бюджету, финансам, экономической политике</w:t>
      </w:r>
      <w:r w:rsidR="00F97424" w:rsidRPr="0010797A">
        <w:rPr>
          <w:rFonts w:ascii="Times New Roman" w:eastAsia="Calibri" w:hAnsi="Times New Roman" w:cs="Times New Roman"/>
          <w:sz w:val="28"/>
          <w:szCs w:val="28"/>
        </w:rPr>
        <w:t xml:space="preserve"> (Трофимова А.В.).</w:t>
      </w:r>
    </w:p>
    <w:p w:rsidR="00B77DBA" w:rsidRPr="0010797A" w:rsidRDefault="00A125A1" w:rsidP="008E7F25">
      <w:pPr>
        <w:pStyle w:val="a4"/>
        <w:ind w:left="0" w:firstLine="709"/>
        <w:jc w:val="both"/>
        <w:rPr>
          <w:spacing w:val="-1"/>
          <w:sz w:val="28"/>
          <w:szCs w:val="28"/>
        </w:rPr>
      </w:pPr>
      <w:r w:rsidRPr="0010797A">
        <w:rPr>
          <w:rFonts w:eastAsia="Times New Roman"/>
          <w:sz w:val="28"/>
          <w:szCs w:val="28"/>
        </w:rPr>
        <w:lastRenderedPageBreak/>
        <w:t xml:space="preserve">9. </w:t>
      </w:r>
      <w:r w:rsidR="00F97424" w:rsidRPr="0010797A">
        <w:rPr>
          <w:spacing w:val="-1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«Власть труда».</w:t>
      </w:r>
    </w:p>
    <w:p w:rsidR="00F97424" w:rsidRDefault="00F97424" w:rsidP="008E7F25">
      <w:pPr>
        <w:pStyle w:val="a4"/>
        <w:ind w:left="0" w:firstLine="709"/>
        <w:jc w:val="both"/>
        <w:rPr>
          <w:rFonts w:eastAsia="Times New Roman"/>
          <w:spacing w:val="-1"/>
          <w:sz w:val="28"/>
          <w:szCs w:val="28"/>
        </w:rPr>
      </w:pPr>
    </w:p>
    <w:p w:rsidR="008E7F25" w:rsidRDefault="008E7F25" w:rsidP="008E7F25">
      <w:pPr>
        <w:pStyle w:val="a4"/>
        <w:ind w:left="0" w:firstLine="709"/>
        <w:jc w:val="both"/>
        <w:rPr>
          <w:rFonts w:eastAsia="Times New Roman"/>
          <w:spacing w:val="-1"/>
          <w:sz w:val="28"/>
          <w:szCs w:val="28"/>
        </w:rPr>
      </w:pPr>
    </w:p>
    <w:p w:rsidR="009C7285" w:rsidRPr="0010797A" w:rsidRDefault="009C7285" w:rsidP="008E7F25">
      <w:pPr>
        <w:pStyle w:val="a4"/>
        <w:ind w:left="0" w:firstLine="709"/>
        <w:jc w:val="both"/>
        <w:rPr>
          <w:rFonts w:eastAsia="Times New Roman"/>
          <w:spacing w:val="-1"/>
          <w:sz w:val="28"/>
          <w:szCs w:val="28"/>
        </w:rPr>
      </w:pPr>
    </w:p>
    <w:p w:rsidR="00F97424" w:rsidRPr="0010797A" w:rsidRDefault="00F97424" w:rsidP="008E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Председатель Лугавского сельского</w:t>
      </w:r>
    </w:p>
    <w:p w:rsidR="00F97424" w:rsidRDefault="00F97424" w:rsidP="008E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0797A">
        <w:rPr>
          <w:rFonts w:ascii="Times New Roman" w:hAnsi="Times New Roman" w:cs="Times New Roman"/>
          <w:sz w:val="28"/>
          <w:szCs w:val="28"/>
        </w:rPr>
        <w:tab/>
      </w:r>
      <w:r w:rsidRPr="0010797A">
        <w:rPr>
          <w:rFonts w:ascii="Times New Roman" w:hAnsi="Times New Roman" w:cs="Times New Roman"/>
          <w:sz w:val="28"/>
          <w:szCs w:val="28"/>
        </w:rPr>
        <w:tab/>
      </w:r>
      <w:r w:rsidRP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Pr="0010797A">
        <w:rPr>
          <w:rFonts w:ascii="Times New Roman" w:hAnsi="Times New Roman" w:cs="Times New Roman"/>
          <w:sz w:val="28"/>
          <w:szCs w:val="28"/>
        </w:rPr>
        <w:t>О.Д. Витушкина</w:t>
      </w:r>
    </w:p>
    <w:p w:rsidR="0010797A" w:rsidRDefault="0010797A" w:rsidP="008E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F25" w:rsidRPr="0010797A" w:rsidRDefault="008E7F25" w:rsidP="008E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424" w:rsidRPr="0010797A" w:rsidRDefault="00D94E25" w:rsidP="008E7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97A">
        <w:rPr>
          <w:rFonts w:ascii="Times New Roman" w:hAnsi="Times New Roman" w:cs="Times New Roman"/>
          <w:sz w:val="28"/>
          <w:szCs w:val="28"/>
        </w:rPr>
        <w:t>Г</w:t>
      </w:r>
      <w:r w:rsidR="00F97424" w:rsidRPr="0010797A">
        <w:rPr>
          <w:rFonts w:ascii="Times New Roman" w:hAnsi="Times New Roman" w:cs="Times New Roman"/>
          <w:sz w:val="28"/>
          <w:szCs w:val="28"/>
        </w:rPr>
        <w:t>лав</w:t>
      </w:r>
      <w:r w:rsidRPr="0010797A">
        <w:rPr>
          <w:rFonts w:ascii="Times New Roman" w:hAnsi="Times New Roman" w:cs="Times New Roman"/>
          <w:sz w:val="28"/>
          <w:szCs w:val="28"/>
        </w:rPr>
        <w:t>а</w:t>
      </w:r>
      <w:r w:rsidR="00F97424" w:rsidRPr="0010797A">
        <w:rPr>
          <w:rFonts w:ascii="Times New Roman" w:hAnsi="Times New Roman" w:cs="Times New Roman"/>
          <w:sz w:val="28"/>
          <w:szCs w:val="28"/>
        </w:rPr>
        <w:t xml:space="preserve"> Лугавского сельсовета</w:t>
      </w:r>
      <w:r w:rsidR="00F97424" w:rsidRPr="0010797A">
        <w:rPr>
          <w:rFonts w:ascii="Times New Roman" w:hAnsi="Times New Roman" w:cs="Times New Roman"/>
          <w:sz w:val="28"/>
          <w:szCs w:val="28"/>
        </w:rPr>
        <w:tab/>
      </w:r>
      <w:r w:rsidR="00F97424" w:rsidRPr="0010797A">
        <w:rPr>
          <w:rFonts w:ascii="Times New Roman" w:hAnsi="Times New Roman" w:cs="Times New Roman"/>
          <w:sz w:val="28"/>
          <w:szCs w:val="28"/>
        </w:rPr>
        <w:tab/>
      </w:r>
      <w:r w:rsidR="00F97424" w:rsidRP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="0010797A">
        <w:rPr>
          <w:rFonts w:ascii="Times New Roman" w:hAnsi="Times New Roman" w:cs="Times New Roman"/>
          <w:sz w:val="28"/>
          <w:szCs w:val="28"/>
        </w:rPr>
        <w:tab/>
      </w:r>
      <w:r w:rsidRPr="0010797A">
        <w:rPr>
          <w:rFonts w:ascii="Times New Roman" w:hAnsi="Times New Roman" w:cs="Times New Roman"/>
          <w:sz w:val="28"/>
          <w:szCs w:val="28"/>
        </w:rPr>
        <w:t>А.М. Таскаев</w:t>
      </w: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8E7F25" w:rsidRDefault="008E7F25" w:rsidP="008E7F25">
      <w:pPr>
        <w:tabs>
          <w:tab w:val="left" w:pos="5387"/>
        </w:tabs>
        <w:spacing w:after="0" w:line="240" w:lineRule="auto"/>
        <w:ind w:hanging="11"/>
        <w:contextualSpacing/>
        <w:rPr>
          <w:rFonts w:ascii="Times New Roman" w:hAnsi="Times New Roman" w:cs="Times New Roman"/>
          <w:sz w:val="24"/>
          <w:szCs w:val="24"/>
        </w:rPr>
      </w:pPr>
    </w:p>
    <w:p w:rsidR="00F97424" w:rsidRPr="008E7F25" w:rsidRDefault="00F97424" w:rsidP="008E7F2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7F2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1453F" w:rsidRDefault="0031453F" w:rsidP="0031453F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Лугавского</w:t>
      </w:r>
    </w:p>
    <w:p w:rsidR="0031453F" w:rsidRPr="008542B4" w:rsidRDefault="0031453F" w:rsidP="0031453F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2B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1453F" w:rsidRPr="009C7285" w:rsidRDefault="0031453F" w:rsidP="0031453F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42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542B4">
        <w:rPr>
          <w:rFonts w:ascii="Times New Roman" w:hAnsi="Times New Roman" w:cs="Times New Roman"/>
          <w:sz w:val="28"/>
          <w:szCs w:val="28"/>
        </w:rPr>
        <w:t xml:space="preserve">.08.2023 № 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8542B4">
        <w:rPr>
          <w:rFonts w:ascii="Times New Roman" w:hAnsi="Times New Roman" w:cs="Times New Roman"/>
          <w:sz w:val="28"/>
          <w:szCs w:val="28"/>
        </w:rPr>
        <w:t>-рс</w:t>
      </w:r>
    </w:p>
    <w:p w:rsidR="00F97424" w:rsidRPr="008E7F25" w:rsidRDefault="00F97424" w:rsidP="008E7F2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7424" w:rsidRPr="004B06B5" w:rsidRDefault="00F97424" w:rsidP="008E7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bookmarkStart w:id="0" w:name="_GoBack"/>
      <w:bookmarkEnd w:id="0"/>
      <w:r w:rsidRPr="004B06B5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Опросный лист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для выявления мнения граждан о поддержке инициативного проекта</w:t>
      </w:r>
    </w:p>
    <w:p w:rsidR="00F97424" w:rsidRPr="004B06B5" w:rsidRDefault="00F97424" w:rsidP="008E7F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Администрация Лугавского сельсовета может принять участие в конкурсе на предоставление денежных средств из бюджета Красноярского края размере до </w:t>
      </w:r>
      <w:r w:rsidR="00D94E2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2 0</w:t>
      </w:r>
      <w:r w:rsidR="004208BF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00 000</w:t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рублей.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Для участия в конкурсе населению необходимо: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1) определить приоритетный инициативный проект для его реализации в 202</w:t>
      </w:r>
      <w:r w:rsidR="00F5232F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5</w:t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году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2) принять участие в софинансировании (не менее 3% от суммы проекта (только после победы проекта в конкурсе).</w:t>
      </w:r>
    </w:p>
    <w:p w:rsidR="00F97424" w:rsidRPr="004B06B5" w:rsidRDefault="00F97424" w:rsidP="008E7F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Администрация Лугавского сельсовета просит Вас выразить своё мнение об инициативных проектах для реализации в рамках ППМИ!</w:t>
      </w:r>
    </w:p>
    <w:p w:rsidR="00F97424" w:rsidRPr="004B06B5" w:rsidRDefault="00F97424" w:rsidP="008E7F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F97424" w:rsidRPr="004B06B5" w:rsidRDefault="00F97424" w:rsidP="008E7F25">
      <w:pPr>
        <w:pStyle w:val="a4"/>
        <w:numPr>
          <w:ilvl w:val="0"/>
          <w:numId w:val="12"/>
        </w:numPr>
        <w:shd w:val="clear" w:color="auto" w:fill="FFFFFF"/>
        <w:ind w:left="0" w:hanging="11"/>
        <w:jc w:val="both"/>
        <w:rPr>
          <w:rFonts w:eastAsia="Times New Roman"/>
          <w:b/>
          <w:color w:val="000000"/>
          <w:sz w:val="25"/>
          <w:szCs w:val="25"/>
        </w:rPr>
      </w:pPr>
      <w:r w:rsidRPr="004B06B5">
        <w:rPr>
          <w:rFonts w:eastAsia="Times New Roman"/>
          <w:b/>
          <w:color w:val="000000"/>
          <w:sz w:val="25"/>
          <w:szCs w:val="25"/>
        </w:rPr>
        <w:t>Сведения о лице, принявшем участие в опросе:</w:t>
      </w:r>
    </w:p>
    <w:p w:rsidR="00F97424" w:rsidRPr="004B06B5" w:rsidRDefault="00F97424" w:rsidP="008E7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Фамил</w:t>
      </w:r>
      <w:r w:rsidR="008E7F2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ия, имя, отчество (при </w:t>
      </w:r>
      <w:proofErr w:type="gramStart"/>
      <w:r w:rsidR="008E7F2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наличии)</w:t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</w:t>
      </w:r>
      <w:proofErr w:type="gramEnd"/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</w:t>
      </w:r>
      <w:r w:rsidR="004B06B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</w:t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_____</w:t>
      </w:r>
    </w:p>
    <w:p w:rsidR="00F97424" w:rsidRPr="004B06B5" w:rsidRDefault="00F97424" w:rsidP="008E7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Дата, месяц и год рождения</w:t>
      </w:r>
      <w:r w:rsidR="008E7F2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</w:t>
      </w:r>
      <w:r w:rsidR="008E7F2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</w:t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</w:t>
      </w:r>
      <w:r w:rsidR="008E7F2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</w:t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</w:t>
      </w:r>
    </w:p>
    <w:p w:rsidR="00F97424" w:rsidRPr="004B06B5" w:rsidRDefault="00F97424" w:rsidP="008E7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Адрес места жительства</w:t>
      </w:r>
      <w:r w:rsidR="008E7F2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="008E7F2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____</w:t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Номер телефона (по желанию)</w:t>
      </w:r>
      <w:r w:rsidR="008E7F25" w:rsidRPr="004B06B5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ab/>
        <w:t>___________________________________________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Я даю согласие на обработку вышеуказанных персональных данных (в том числе с использованием средств автоматизации) в целях учета администрацией Лугавского сельсовета мнения об инициативном проекте для реализации в рамках ППМИ.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Подпись ___</w:t>
      </w:r>
      <w:r w:rsidR="008E7F25"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______</w:t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____________ </w:t>
      </w:r>
    </w:p>
    <w:p w:rsidR="00F97424" w:rsidRPr="004B06B5" w:rsidRDefault="00F97424" w:rsidP="008E7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Расшифровка подписи (ФИО)_____________________________</w:t>
      </w:r>
    </w:p>
    <w:p w:rsidR="00F97424" w:rsidRPr="008542B4" w:rsidRDefault="00F97424" w:rsidP="008E7F25">
      <w:pPr>
        <w:pStyle w:val="a4"/>
        <w:numPr>
          <w:ilvl w:val="0"/>
          <w:numId w:val="12"/>
        </w:numPr>
        <w:shd w:val="clear" w:color="auto" w:fill="FFFFFF"/>
        <w:ind w:left="0" w:hanging="11"/>
        <w:jc w:val="both"/>
        <w:rPr>
          <w:rFonts w:eastAsia="Times New Roman"/>
          <w:color w:val="000000"/>
          <w:sz w:val="25"/>
          <w:szCs w:val="25"/>
        </w:rPr>
      </w:pPr>
      <w:r w:rsidRPr="004B06B5">
        <w:rPr>
          <w:rFonts w:eastAsia="Times New Roman"/>
          <w:b/>
          <w:color w:val="000000"/>
          <w:sz w:val="25"/>
          <w:szCs w:val="25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D94E25" w:rsidRPr="004B06B5">
        <w:rPr>
          <w:rFonts w:eastAsia="Times New Roman"/>
          <w:b/>
          <w:color w:val="000000"/>
          <w:sz w:val="25"/>
          <w:szCs w:val="25"/>
        </w:rPr>
        <w:t>п.Кутужеково</w:t>
      </w:r>
      <w:r w:rsidRPr="004B06B5">
        <w:rPr>
          <w:rFonts w:eastAsia="Times New Roman"/>
          <w:b/>
          <w:color w:val="000000"/>
          <w:sz w:val="25"/>
          <w:szCs w:val="25"/>
        </w:rPr>
        <w:t xml:space="preserve">, Вы </w:t>
      </w:r>
      <w:r w:rsidRPr="008542B4">
        <w:rPr>
          <w:rFonts w:eastAsia="Times New Roman"/>
          <w:b/>
          <w:color w:val="000000"/>
          <w:sz w:val="25"/>
          <w:szCs w:val="25"/>
        </w:rPr>
        <w:t>поддерживаете:</w:t>
      </w:r>
    </w:p>
    <w:tbl>
      <w:tblPr>
        <w:tblpPr w:leftFromText="180" w:rightFromText="180" w:vertAnchor="text" w:tblpX="1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4B06B5" w:rsidRPr="008542B4" w:rsidTr="004B06B5">
        <w:trPr>
          <w:trHeight w:val="210"/>
        </w:trPr>
        <w:tc>
          <w:tcPr>
            <w:tcW w:w="390" w:type="dxa"/>
          </w:tcPr>
          <w:p w:rsidR="004B06B5" w:rsidRPr="008542B4" w:rsidRDefault="004B06B5" w:rsidP="004B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F97424" w:rsidRPr="008542B4" w:rsidRDefault="00F97424" w:rsidP="004B0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542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Благоустройство </w:t>
      </w:r>
      <w:r w:rsidR="008210B8" w:rsidRPr="008542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детской площадки в </w:t>
      </w:r>
      <w:proofErr w:type="spellStart"/>
      <w:r w:rsidR="008210B8" w:rsidRPr="008542B4">
        <w:rPr>
          <w:rFonts w:ascii="Times New Roman" w:eastAsia="Times New Roman" w:hAnsi="Times New Roman" w:cs="Times New Roman"/>
          <w:color w:val="000000"/>
          <w:sz w:val="25"/>
          <w:szCs w:val="25"/>
        </w:rPr>
        <w:t>с.Лугавское</w:t>
      </w:r>
      <w:proofErr w:type="spellEnd"/>
      <w:r w:rsidR="00F8620A" w:rsidRPr="008542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tbl>
      <w:tblPr>
        <w:tblpPr w:leftFromText="180" w:rightFromText="180" w:vertAnchor="text" w:tblpX="1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4B06B5" w:rsidRPr="008542B4" w:rsidTr="00506C46">
        <w:trPr>
          <w:trHeight w:val="210"/>
        </w:trPr>
        <w:tc>
          <w:tcPr>
            <w:tcW w:w="390" w:type="dxa"/>
          </w:tcPr>
          <w:p w:rsidR="004B06B5" w:rsidRPr="008542B4" w:rsidRDefault="004B06B5" w:rsidP="0050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85630" w:rsidRPr="008542B4" w:rsidRDefault="00403C3F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8542B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Строительство беговой дорожки в </w:t>
      </w:r>
      <w:proofErr w:type="spellStart"/>
      <w:r w:rsidRPr="008542B4">
        <w:rPr>
          <w:rFonts w:ascii="Times New Roman" w:eastAsia="Times New Roman" w:hAnsi="Times New Roman" w:cs="Times New Roman"/>
          <w:color w:val="000000"/>
          <w:sz w:val="25"/>
          <w:szCs w:val="25"/>
        </w:rPr>
        <w:t>с.Лугавское</w:t>
      </w:r>
      <w:proofErr w:type="spellEnd"/>
    </w:p>
    <w:tbl>
      <w:tblPr>
        <w:tblpPr w:leftFromText="180" w:rightFromText="180" w:vertAnchor="text" w:tblpX="1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4B06B5" w:rsidRPr="008542B4" w:rsidTr="00506C46">
        <w:trPr>
          <w:trHeight w:val="210"/>
        </w:trPr>
        <w:tc>
          <w:tcPr>
            <w:tcW w:w="390" w:type="dxa"/>
          </w:tcPr>
          <w:p w:rsidR="004B06B5" w:rsidRPr="008542B4" w:rsidRDefault="004B06B5" w:rsidP="0050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4B06B5" w:rsidRDefault="005C49DF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8542B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Приобретение новогодних уличных искусственных елок</w:t>
      </w:r>
      <w:r w:rsidR="008542B4" w:rsidRPr="008542B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с. Лугавское, п. Озеро </w:t>
      </w:r>
      <w:proofErr w:type="spellStart"/>
      <w:r w:rsidR="008542B4" w:rsidRPr="008542B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Тагарское</w:t>
      </w:r>
      <w:proofErr w:type="spellEnd"/>
      <w:r w:rsidR="008542B4" w:rsidRPr="008542B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, п. </w:t>
      </w:r>
      <w:proofErr w:type="spellStart"/>
      <w:r w:rsidR="008542B4" w:rsidRPr="008542B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Кутужеково</w:t>
      </w:r>
      <w:proofErr w:type="spellEnd"/>
      <w:r w:rsidR="008542B4" w:rsidRPr="008542B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, п. </w:t>
      </w:r>
      <w:proofErr w:type="spellStart"/>
      <w:r w:rsidR="008542B4" w:rsidRPr="008542B4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Тагарский</w:t>
      </w:r>
      <w:proofErr w:type="spellEnd"/>
    </w:p>
    <w:tbl>
      <w:tblPr>
        <w:tblpPr w:leftFromText="180" w:rightFromText="180" w:vertAnchor="text" w:tblpX="1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</w:tblGrid>
      <w:tr w:rsidR="004B06B5" w:rsidTr="00506C46">
        <w:trPr>
          <w:trHeight w:val="210"/>
        </w:trPr>
        <w:tc>
          <w:tcPr>
            <w:tcW w:w="390" w:type="dxa"/>
          </w:tcPr>
          <w:p w:rsidR="004B06B5" w:rsidRDefault="004B06B5" w:rsidP="0050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</w:rPr>
            </w:pPr>
          </w:p>
        </w:tc>
      </w:tr>
    </w:tbl>
    <w:p w:rsidR="009F048D" w:rsidRPr="004B06B5" w:rsidRDefault="005C49DF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Иное</w:t>
      </w:r>
      <w:r w:rsid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</w:t>
      </w:r>
    </w:p>
    <w:p w:rsidR="00F97424" w:rsidRPr="004B06B5" w:rsidRDefault="00F97424" w:rsidP="008E7F25">
      <w:pPr>
        <w:pStyle w:val="a4"/>
        <w:numPr>
          <w:ilvl w:val="0"/>
          <w:numId w:val="12"/>
        </w:numPr>
        <w:shd w:val="clear" w:color="auto" w:fill="FFFFFF"/>
        <w:ind w:left="0" w:hanging="11"/>
        <w:jc w:val="both"/>
        <w:rPr>
          <w:rFonts w:eastAsia="Times New Roman"/>
          <w:color w:val="000000"/>
          <w:sz w:val="25"/>
          <w:szCs w:val="25"/>
        </w:rPr>
      </w:pPr>
      <w:r w:rsidRPr="004B06B5">
        <w:rPr>
          <w:rFonts w:eastAsia="Times New Roman"/>
          <w:b/>
          <w:color w:val="000000"/>
          <w:sz w:val="25"/>
          <w:szCs w:val="25"/>
        </w:rPr>
        <w:t>Укажите, что именно необходимо сделать в рамках выбранного проекта</w:t>
      </w:r>
      <w:r w:rsidRPr="004B06B5">
        <w:rPr>
          <w:rFonts w:eastAsia="Times New Roman"/>
          <w:color w:val="000000"/>
          <w:sz w:val="25"/>
          <w:szCs w:val="25"/>
        </w:rPr>
        <w:t xml:space="preserve"> _______________________________________________________________</w:t>
      </w:r>
    </w:p>
    <w:p w:rsidR="00F97424" w:rsidRPr="004B06B5" w:rsidRDefault="00F97424" w:rsidP="008E7F25">
      <w:pPr>
        <w:pStyle w:val="a4"/>
        <w:numPr>
          <w:ilvl w:val="0"/>
          <w:numId w:val="12"/>
        </w:numPr>
        <w:shd w:val="clear" w:color="auto" w:fill="FFFFFF"/>
        <w:ind w:left="0" w:hanging="11"/>
        <w:jc w:val="both"/>
        <w:rPr>
          <w:rFonts w:eastAsia="Times New Roman"/>
          <w:b/>
          <w:color w:val="000000"/>
          <w:sz w:val="25"/>
          <w:szCs w:val="25"/>
        </w:rPr>
      </w:pPr>
      <w:r w:rsidRPr="004B06B5">
        <w:rPr>
          <w:rFonts w:eastAsia="Times New Roman"/>
          <w:b/>
          <w:color w:val="000000"/>
          <w:sz w:val="25"/>
          <w:szCs w:val="25"/>
        </w:rPr>
        <w:t>Готовы ли Вы участвовать финансово в реализации выбранного проекта?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 да ___ нет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Если «да», то какую сумму Вы готовы внести: ________ рублей</w:t>
      </w:r>
    </w:p>
    <w:p w:rsidR="00F97424" w:rsidRPr="004B06B5" w:rsidRDefault="00F97424" w:rsidP="008E7F25">
      <w:pPr>
        <w:pStyle w:val="a4"/>
        <w:numPr>
          <w:ilvl w:val="0"/>
          <w:numId w:val="12"/>
        </w:numPr>
        <w:shd w:val="clear" w:color="auto" w:fill="FFFFFF"/>
        <w:ind w:left="0" w:firstLine="0"/>
        <w:jc w:val="both"/>
        <w:rPr>
          <w:rFonts w:eastAsia="Times New Roman"/>
          <w:b/>
          <w:color w:val="000000"/>
          <w:sz w:val="25"/>
          <w:szCs w:val="25"/>
        </w:rPr>
      </w:pPr>
      <w:r w:rsidRPr="004B06B5">
        <w:rPr>
          <w:rFonts w:eastAsia="Times New Roman"/>
          <w:b/>
          <w:color w:val="000000"/>
          <w:sz w:val="25"/>
          <w:szCs w:val="25"/>
        </w:rPr>
        <w:t>Готовы ли Вы осуществить имущественное и (или) трудовое участие в реализации выбранного проекта?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 да ___ нет</w:t>
      </w:r>
    </w:p>
    <w:p w:rsidR="00F97424" w:rsidRPr="004B06B5" w:rsidRDefault="00F97424" w:rsidP="008E7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</w:p>
    <w:p w:rsidR="008542B4" w:rsidRDefault="00F97424" w:rsidP="00854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</w:t>
      </w:r>
      <w:r w:rsidR="008542B4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</w:t>
      </w:r>
      <w:r w:rsidRPr="004B06B5">
        <w:rPr>
          <w:rFonts w:ascii="Times New Roman" w:eastAsia="Times New Roman" w:hAnsi="Times New Roman" w:cs="Times New Roman"/>
          <w:color w:val="000000"/>
          <w:sz w:val="25"/>
          <w:szCs w:val="25"/>
        </w:rPr>
        <w:t>_</w:t>
      </w:r>
    </w:p>
    <w:p w:rsidR="00F97424" w:rsidRPr="004B06B5" w:rsidRDefault="00F97424" w:rsidP="0085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4B06B5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Спасибо за участие в опросе!</w:t>
      </w:r>
    </w:p>
    <w:p w:rsidR="00F97424" w:rsidRPr="009C7285" w:rsidRDefault="00F97424" w:rsidP="008E7F2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8427B" w:rsidRPr="009C7285">
        <w:rPr>
          <w:rFonts w:ascii="Times New Roman" w:hAnsi="Times New Roman" w:cs="Times New Roman"/>
          <w:sz w:val="28"/>
          <w:szCs w:val="28"/>
        </w:rPr>
        <w:t>2</w:t>
      </w:r>
    </w:p>
    <w:p w:rsidR="0031453F" w:rsidRDefault="0031453F" w:rsidP="0031453F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Лугавского</w:t>
      </w:r>
    </w:p>
    <w:p w:rsidR="0031453F" w:rsidRPr="008542B4" w:rsidRDefault="0031453F" w:rsidP="0031453F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2B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1453F" w:rsidRPr="009C7285" w:rsidRDefault="0031453F" w:rsidP="0031453F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42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542B4">
        <w:rPr>
          <w:rFonts w:ascii="Times New Roman" w:hAnsi="Times New Roman" w:cs="Times New Roman"/>
          <w:sz w:val="28"/>
          <w:szCs w:val="28"/>
        </w:rPr>
        <w:t xml:space="preserve">.08.2023 № 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8542B4">
        <w:rPr>
          <w:rFonts w:ascii="Times New Roman" w:hAnsi="Times New Roman" w:cs="Times New Roman"/>
          <w:sz w:val="28"/>
          <w:szCs w:val="28"/>
        </w:rPr>
        <w:t>-рс</w:t>
      </w:r>
    </w:p>
    <w:p w:rsidR="00B465AB" w:rsidRPr="009C7285" w:rsidRDefault="00B465AB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8E7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5AB" w:rsidRPr="009C7285" w:rsidRDefault="00B465AB" w:rsidP="008E7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8E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691B27" w:rsidRPr="009C7285" w:rsidRDefault="00B465AB" w:rsidP="008E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опроса граждан, проживающих </w:t>
      </w:r>
      <w:r w:rsidR="00691B27" w:rsidRPr="009C728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 </w:t>
      </w:r>
    </w:p>
    <w:p w:rsidR="00B465AB" w:rsidRPr="009C7285" w:rsidRDefault="00F97424" w:rsidP="008E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>Лугавского</w:t>
      </w:r>
      <w:r w:rsidR="00691B27" w:rsidRPr="009C728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Минусинского</w:t>
      </w:r>
      <w:r w:rsidR="00B465AB" w:rsidRPr="009C728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B465AB" w:rsidRPr="009C7285" w:rsidRDefault="00B465AB" w:rsidP="008E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8E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1.1. Целью опроса граждан явля</w:t>
      </w:r>
      <w:r w:rsidR="00031AF9" w:rsidRPr="009C7285">
        <w:rPr>
          <w:rFonts w:ascii="Times New Roman" w:eastAsia="Times New Roman" w:hAnsi="Times New Roman" w:cs="Times New Roman"/>
          <w:sz w:val="28"/>
          <w:szCs w:val="28"/>
        </w:rPr>
        <w:t xml:space="preserve">ется выявление мнения жителей,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проживающих на территории</w:t>
      </w:r>
      <w:r w:rsidR="003157A6"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424" w:rsidRPr="009C7285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3157A6" w:rsidRPr="009C72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Минусинского</w:t>
      </w:r>
      <w:r w:rsidR="00031AF9" w:rsidRPr="009C728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1.2. В опросе граждан</w:t>
      </w:r>
      <w:r w:rsidR="006A50BA" w:rsidRPr="009C7285">
        <w:rPr>
          <w:rFonts w:ascii="Times New Roman" w:eastAsia="Times New Roman" w:hAnsi="Times New Roman" w:cs="Times New Roman"/>
          <w:sz w:val="28"/>
          <w:szCs w:val="28"/>
        </w:rPr>
        <w:t xml:space="preserve"> имеют право участвовать жители</w:t>
      </w:r>
      <w:r w:rsidR="003157A6"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424" w:rsidRPr="009C7285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3157A6" w:rsidRPr="009C72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Минусинского</w:t>
      </w:r>
      <w:r w:rsidR="00D5243A" w:rsidRPr="009C728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достигшие шестнадцатилетнего возраста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1.3. Методом сбора информации является заполнение опр</w:t>
      </w:r>
      <w:r w:rsidR="007D4892" w:rsidRPr="009C7285">
        <w:rPr>
          <w:rFonts w:ascii="Times New Roman" w:eastAsia="Times New Roman" w:hAnsi="Times New Roman" w:cs="Times New Roman"/>
          <w:sz w:val="28"/>
          <w:szCs w:val="28"/>
        </w:rPr>
        <w:t>осных листов по форме согласно П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риложен</w:t>
      </w:r>
      <w:r w:rsidR="007D4892" w:rsidRPr="009C7285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1 к настоящему решению путем подомового (поквартирного)</w:t>
      </w:r>
      <w:r w:rsidR="00031AF9" w:rsidRPr="009C7285">
        <w:rPr>
          <w:rFonts w:ascii="Times New Roman" w:eastAsia="Times New Roman" w:hAnsi="Times New Roman" w:cs="Times New Roman"/>
          <w:sz w:val="28"/>
          <w:szCs w:val="28"/>
        </w:rPr>
        <w:t xml:space="preserve"> обхода граждан.</w:t>
      </w:r>
    </w:p>
    <w:p w:rsidR="00B465AB" w:rsidRPr="009C7285" w:rsidRDefault="00B465AB" w:rsidP="008E7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D4892"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Полномочия Комиссии прекращаются после передачи результатов опроса граждан в Комиссию по проведению опроса, и принятию решения по заключения.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1.6. Принимающий участие в опросе граждан, в опросном листе напротив вопроса должен поставить од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ин знак («плюс» либо иной знак).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. Недействительными признаются Комиссией опросные листы неустановленной формы, а также опросные листы, по которым невозможно определить мне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 xml:space="preserve">ние участника опроса граждан и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(или) опросные листы не содержат данных об опрашиваемом 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и (или) его подписи.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. Если участник опроса граждан считает, что была допущена ошибка при оформлении опросного листа, данный участник вправе обратиться с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lastRenderedPageBreak/>
        <w:t>просьбой к члену Комиссии в целях предоставления ему и оформления другого опросного листа вместо испорченного.</w:t>
      </w:r>
    </w:p>
    <w:p w:rsidR="00B465AB" w:rsidRPr="009C7285" w:rsidRDefault="00A5551C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B465AB" w:rsidRPr="009C7285">
        <w:rPr>
          <w:rFonts w:ascii="Times New Roman" w:eastAsia="Times New Roman" w:hAnsi="Times New Roman" w:cs="Times New Roman"/>
          <w:sz w:val="28"/>
          <w:szCs w:val="28"/>
        </w:rPr>
        <w:t>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вляется соответствующий акт.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1) дата и место составления протокола;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3) установленная настоящим решением минимальная чи</w:t>
      </w:r>
      <w:r w:rsidR="009D0B1A" w:rsidRPr="009C7285">
        <w:rPr>
          <w:rFonts w:ascii="Times New Roman" w:eastAsia="Times New Roman" w:hAnsi="Times New Roman" w:cs="Times New Roman"/>
          <w:sz w:val="28"/>
          <w:szCs w:val="28"/>
        </w:rPr>
        <w:t xml:space="preserve">сленность жителей 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9D0B1A" w:rsidRPr="009C728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для признания опроса граждан состоявшимся;</w:t>
      </w:r>
    </w:p>
    <w:p w:rsidR="00B465AB" w:rsidRPr="009C7285" w:rsidRDefault="00911939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4) число жителей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65AB" w:rsidRPr="009C7285">
        <w:rPr>
          <w:rFonts w:ascii="Times New Roman" w:eastAsia="Times New Roman" w:hAnsi="Times New Roman" w:cs="Times New Roman"/>
          <w:sz w:val="28"/>
          <w:szCs w:val="28"/>
        </w:rPr>
        <w:t xml:space="preserve"> принявших участие в опросе граждан (не менее установленной минимальной численности);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5) общее число опросных лисов;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7)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результаты опроса граждан (признан или не признан состоявшимся).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Опрос граждан признается состоявшимся, если миним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>альная</w:t>
      </w:r>
      <w:r w:rsidR="00070025" w:rsidRPr="009C7285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жителей 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Лугавского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Минусинского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 w:rsidR="002A3B2E" w:rsidRPr="009C72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 принявших участие в указанном опросе и чьи опросные листы призна</w:t>
      </w:r>
      <w:r w:rsidR="00031AF9" w:rsidRPr="009C7285">
        <w:rPr>
          <w:rFonts w:ascii="Times New Roman" w:eastAsia="Times New Roman" w:hAnsi="Times New Roman" w:cs="Times New Roman"/>
          <w:sz w:val="28"/>
          <w:szCs w:val="28"/>
        </w:rPr>
        <w:t xml:space="preserve">ны действительными, составляет </w:t>
      </w:r>
      <w:r w:rsidR="00F5232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0 человек.</w:t>
      </w:r>
    </w:p>
    <w:p w:rsidR="00120D7D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1BE6" w:rsidRPr="009C7285">
        <w:rPr>
          <w:rFonts w:ascii="Times New Roman" w:eastAsia="Times New Roman" w:hAnsi="Times New Roman" w:cs="Times New Roman"/>
          <w:sz w:val="28"/>
          <w:szCs w:val="28"/>
        </w:rPr>
        <w:t xml:space="preserve">Протокол подписывается всеми членами Комиссии и направляется вместе с опросными листами, актом об испорченных, признанных недействительными опросных листов (при наличии) в </w:t>
      </w:r>
      <w:r w:rsidR="00120D7D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течение трех дней</w:t>
      </w:r>
      <w:r w:rsidR="00181BE6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окончания опроса </w:t>
      </w:r>
      <w:r w:rsidR="00120D7D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5551C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Лугавский</w:t>
      </w:r>
      <w:r w:rsidR="00120D7D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сельский Совет депутатов Минусинского района Красноярского края.</w:t>
      </w:r>
    </w:p>
    <w:p w:rsidR="00120D7D" w:rsidRPr="009C7285" w:rsidRDefault="00120D7D" w:rsidP="008E7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экземпляром протокола </w:t>
      </w:r>
      <w:r w:rsidR="00181BE6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направляет в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5551C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Лугавский</w:t>
      </w:r>
      <w:r w:rsidR="00181BE6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сельский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1BE6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Минусинского района Красноярского края</w:t>
      </w:r>
      <w:r w:rsidR="00EE71D3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сшитые и пронумерованные опросные листы, и иные документы, используемые при проведении опроса граждан.</w:t>
      </w:r>
    </w:p>
    <w:p w:rsidR="00B465AB" w:rsidRPr="009C7285" w:rsidRDefault="00B465AB" w:rsidP="008E7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5551C" w:rsidRPr="009C72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7285">
        <w:rPr>
          <w:rFonts w:ascii="Times New Roman" w:eastAsia="Times New Roman" w:hAnsi="Times New Roman" w:cs="Times New Roman"/>
          <w:sz w:val="28"/>
          <w:szCs w:val="28"/>
        </w:rPr>
        <w:t>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91056" w:rsidRPr="009C7285" w:rsidRDefault="00E91056" w:rsidP="008E7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="00A5551C"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C7285">
        <w:rPr>
          <w:rFonts w:ascii="Times New Roman" w:eastAsia="Calibri" w:hAnsi="Times New Roman" w:cs="Times New Roman"/>
          <w:sz w:val="28"/>
          <w:szCs w:val="28"/>
          <w:lang w:eastAsia="en-US"/>
        </w:rPr>
        <w:t>. Результаты опроса граждан в обязательном порядке доводятся до населения на собраниях (сходах) об участии в конкурсном отборе инициативных проектов.</w:t>
      </w:r>
    </w:p>
    <w:p w:rsidR="00A5551C" w:rsidRPr="009C7285" w:rsidRDefault="00A5551C" w:rsidP="008E7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51C" w:rsidRPr="009C7285" w:rsidRDefault="00A5551C" w:rsidP="008E7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51C" w:rsidRPr="009C7285" w:rsidRDefault="00A5551C" w:rsidP="008E7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51C" w:rsidRPr="009C7285" w:rsidRDefault="00A5551C" w:rsidP="008E7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7285" w:rsidRPr="009C7285" w:rsidRDefault="009C7285" w:rsidP="008E7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6D8B" w:rsidRPr="009C7285" w:rsidRDefault="00496D8B" w:rsidP="008E7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6D8B" w:rsidRPr="009C7285" w:rsidRDefault="00496D8B" w:rsidP="008E7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186A" w:rsidRPr="009C7285" w:rsidRDefault="007A186A" w:rsidP="008E7F2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1453F" w:rsidRDefault="0031453F" w:rsidP="008E7F2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Лугавского</w:t>
      </w:r>
    </w:p>
    <w:p w:rsidR="007A186A" w:rsidRPr="008542B4" w:rsidRDefault="007A186A" w:rsidP="008E7F2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285">
        <w:rPr>
          <w:rFonts w:ascii="Times New Roman" w:hAnsi="Times New Roman" w:cs="Times New Roman"/>
          <w:sz w:val="28"/>
          <w:szCs w:val="28"/>
        </w:rPr>
        <w:t>сельского</w:t>
      </w:r>
      <w:r w:rsidR="0031453F">
        <w:rPr>
          <w:rFonts w:ascii="Times New Roman" w:hAnsi="Times New Roman" w:cs="Times New Roman"/>
          <w:sz w:val="28"/>
          <w:szCs w:val="28"/>
        </w:rPr>
        <w:t xml:space="preserve"> </w:t>
      </w:r>
      <w:r w:rsidRPr="008542B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31B55" w:rsidRPr="009C7285" w:rsidRDefault="00C31B55" w:rsidP="008E7F25">
      <w:pPr>
        <w:tabs>
          <w:tab w:val="left" w:pos="5387"/>
        </w:tabs>
        <w:spacing w:after="0" w:line="240" w:lineRule="auto"/>
        <w:ind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42B4">
        <w:rPr>
          <w:rFonts w:ascii="Times New Roman" w:hAnsi="Times New Roman" w:cs="Times New Roman"/>
          <w:sz w:val="28"/>
          <w:szCs w:val="28"/>
        </w:rPr>
        <w:t xml:space="preserve">от </w:t>
      </w:r>
      <w:r w:rsidR="00F03CFE">
        <w:rPr>
          <w:rFonts w:ascii="Times New Roman" w:hAnsi="Times New Roman" w:cs="Times New Roman"/>
          <w:sz w:val="28"/>
          <w:szCs w:val="28"/>
        </w:rPr>
        <w:t>27</w:t>
      </w:r>
      <w:r w:rsidR="005C49DF" w:rsidRPr="008542B4">
        <w:rPr>
          <w:rFonts w:ascii="Times New Roman" w:hAnsi="Times New Roman" w:cs="Times New Roman"/>
          <w:sz w:val="28"/>
          <w:szCs w:val="28"/>
        </w:rPr>
        <w:t>.08</w:t>
      </w:r>
      <w:r w:rsidR="0010797A" w:rsidRPr="008542B4">
        <w:rPr>
          <w:rFonts w:ascii="Times New Roman" w:hAnsi="Times New Roman" w:cs="Times New Roman"/>
          <w:sz w:val="28"/>
          <w:szCs w:val="28"/>
        </w:rPr>
        <w:t>.2023</w:t>
      </w:r>
      <w:r w:rsidRPr="008542B4">
        <w:rPr>
          <w:rFonts w:ascii="Times New Roman" w:hAnsi="Times New Roman" w:cs="Times New Roman"/>
          <w:sz w:val="28"/>
          <w:szCs w:val="28"/>
        </w:rPr>
        <w:t xml:space="preserve"> № </w:t>
      </w:r>
      <w:r w:rsidR="00F03CFE">
        <w:rPr>
          <w:rFonts w:ascii="Times New Roman" w:hAnsi="Times New Roman" w:cs="Times New Roman"/>
          <w:sz w:val="28"/>
          <w:szCs w:val="28"/>
        </w:rPr>
        <w:t>146</w:t>
      </w:r>
      <w:r w:rsidR="0010797A" w:rsidRPr="008542B4">
        <w:rPr>
          <w:rFonts w:ascii="Times New Roman" w:hAnsi="Times New Roman" w:cs="Times New Roman"/>
          <w:sz w:val="28"/>
          <w:szCs w:val="28"/>
        </w:rPr>
        <w:t>-рс</w:t>
      </w:r>
    </w:p>
    <w:p w:rsidR="00B465AB" w:rsidRPr="009C7285" w:rsidRDefault="00B465AB" w:rsidP="008E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8E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5AB" w:rsidRPr="009C7285" w:rsidRDefault="00B465AB" w:rsidP="008E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A83" w:rsidRPr="009C7285" w:rsidRDefault="00B465AB" w:rsidP="008E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465AB" w:rsidRPr="009C7285" w:rsidRDefault="00B465AB" w:rsidP="008E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285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опроса</w:t>
      </w:r>
      <w:r w:rsidR="001E0A83" w:rsidRPr="009C728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465AB" w:rsidRPr="009C7285" w:rsidRDefault="00B465AB" w:rsidP="008E7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82"/>
        <w:gridCol w:w="21"/>
        <w:gridCol w:w="283"/>
        <w:gridCol w:w="5988"/>
      </w:tblGrid>
      <w:tr w:rsidR="001E0A83" w:rsidRPr="009C7285" w:rsidTr="00BE3E1E">
        <w:trPr>
          <w:trHeight w:val="205"/>
        </w:trPr>
        <w:tc>
          <w:tcPr>
            <w:tcW w:w="3403" w:type="dxa"/>
            <w:gridSpan w:val="2"/>
          </w:tcPr>
          <w:p w:rsidR="001E0A83" w:rsidRPr="009C7285" w:rsidRDefault="00D94E25" w:rsidP="008E7F2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Таскаев Александр Михайлович</w:t>
            </w:r>
          </w:p>
          <w:p w:rsidR="00D94E25" w:rsidRPr="009C7285" w:rsidRDefault="00D94E25" w:rsidP="008E7F2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1E0A83" w:rsidRPr="009C7285" w:rsidRDefault="007A186A" w:rsidP="008E7F2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shd w:val="clear" w:color="auto" w:fill="auto"/>
            <w:noWrap/>
          </w:tcPr>
          <w:p w:rsidR="001E0A83" w:rsidRPr="009C7285" w:rsidRDefault="00D94E25" w:rsidP="008E7F2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Г</w:t>
            </w:r>
            <w:r w:rsidR="001E0A83"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лав</w:t>
            </w: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а</w:t>
            </w:r>
            <w:r w:rsidR="001E0A83"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="007A186A"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Лугавского</w:t>
            </w:r>
            <w:r w:rsidR="001E0A83"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 сельсовета </w:t>
            </w:r>
          </w:p>
          <w:p w:rsidR="001E0A83" w:rsidRPr="009C7285" w:rsidRDefault="001E0A83" w:rsidP="008E7F2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1E0A83" w:rsidRPr="009C7285" w:rsidTr="00BE3E1E">
        <w:trPr>
          <w:trHeight w:val="21"/>
        </w:trPr>
        <w:tc>
          <w:tcPr>
            <w:tcW w:w="3403" w:type="dxa"/>
            <w:gridSpan w:val="2"/>
          </w:tcPr>
          <w:p w:rsidR="001E0A83" w:rsidRPr="009C7285" w:rsidRDefault="007A186A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Степаненко Галина Виктор</w:t>
            </w:r>
            <w:r w:rsidR="009D08A8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вна</w:t>
            </w:r>
          </w:p>
        </w:tc>
        <w:tc>
          <w:tcPr>
            <w:tcW w:w="283" w:type="dxa"/>
          </w:tcPr>
          <w:p w:rsidR="001E0A83" w:rsidRPr="009C7285" w:rsidRDefault="001E0A83" w:rsidP="008E7F2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noWrap/>
          </w:tcPr>
          <w:p w:rsidR="001E0A83" w:rsidRPr="009C7285" w:rsidRDefault="001E0A83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1 категории администрации </w:t>
            </w:r>
            <w:r w:rsidR="007A186A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Лугавского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1E0A83" w:rsidRPr="009C7285" w:rsidRDefault="001E0A83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0A83" w:rsidRPr="009C7285" w:rsidTr="00BE3E1E">
        <w:trPr>
          <w:trHeight w:val="21"/>
        </w:trPr>
        <w:tc>
          <w:tcPr>
            <w:tcW w:w="3403" w:type="dxa"/>
            <w:gridSpan w:val="2"/>
          </w:tcPr>
          <w:p w:rsidR="001E0A83" w:rsidRPr="009C7285" w:rsidRDefault="00F5232F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Алешко Людмила Григорьевна</w:t>
            </w:r>
          </w:p>
          <w:p w:rsidR="001E0A83" w:rsidRPr="009C7285" w:rsidRDefault="001E0A83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1E0A83" w:rsidRPr="009C7285" w:rsidRDefault="001E0A83" w:rsidP="008E7F2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noWrap/>
          </w:tcPr>
          <w:p w:rsidR="001E0A83" w:rsidRPr="009C7285" w:rsidRDefault="001E0A83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депутат </w:t>
            </w:r>
            <w:r w:rsidR="007A186A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Лугавского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Совета депутатов</w:t>
            </w:r>
          </w:p>
        </w:tc>
      </w:tr>
      <w:tr w:rsidR="001E0A83" w:rsidRPr="009C7285" w:rsidTr="00BE3E1E">
        <w:trPr>
          <w:trHeight w:val="21"/>
        </w:trPr>
        <w:tc>
          <w:tcPr>
            <w:tcW w:w="3382" w:type="dxa"/>
          </w:tcPr>
          <w:p w:rsidR="001E0A83" w:rsidRDefault="00F5232F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</w:t>
            </w:r>
            <w:r w:rsidR="008210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лигеева</w:t>
            </w:r>
            <w:proofErr w:type="spellEnd"/>
            <w:r w:rsidR="008210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Ирина Владимировна</w:t>
            </w:r>
          </w:p>
          <w:p w:rsidR="008210B8" w:rsidRPr="009C7285" w:rsidRDefault="008210B8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4" w:type="dxa"/>
            <w:gridSpan w:val="2"/>
          </w:tcPr>
          <w:p w:rsidR="001E0A83" w:rsidRPr="009C7285" w:rsidRDefault="001E0A83" w:rsidP="008E7F2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noWrap/>
          </w:tcPr>
          <w:p w:rsidR="001E0A83" w:rsidRPr="009C7285" w:rsidRDefault="007A186A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</w:t>
            </w:r>
            <w:r w:rsidR="006F4431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витель</w:t>
            </w:r>
            <w:r w:rsidR="001E0A83"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общественности </w:t>
            </w:r>
            <w:r w:rsidR="008210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с.Лугавское</w:t>
            </w:r>
          </w:p>
        </w:tc>
      </w:tr>
      <w:tr w:rsidR="00BE3E1E" w:rsidRPr="009C7285" w:rsidTr="00085630">
        <w:trPr>
          <w:trHeight w:val="619"/>
        </w:trPr>
        <w:tc>
          <w:tcPr>
            <w:tcW w:w="3382" w:type="dxa"/>
          </w:tcPr>
          <w:p w:rsidR="00BE3E1E" w:rsidRPr="009C7285" w:rsidRDefault="008210B8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Муравьева Оксана Анатольевна</w:t>
            </w:r>
          </w:p>
        </w:tc>
        <w:tc>
          <w:tcPr>
            <w:tcW w:w="304" w:type="dxa"/>
            <w:gridSpan w:val="2"/>
          </w:tcPr>
          <w:p w:rsidR="00BE3E1E" w:rsidRPr="009C7285" w:rsidRDefault="00BE3E1E" w:rsidP="008E7F2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8" w:type="dxa"/>
            <w:noWrap/>
          </w:tcPr>
          <w:p w:rsidR="00BE3E1E" w:rsidRPr="009C7285" w:rsidRDefault="00BE3E1E" w:rsidP="008E7F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представитель от общественности </w:t>
            </w:r>
            <w:r w:rsidR="008210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с.Лугавское</w:t>
            </w:r>
          </w:p>
        </w:tc>
      </w:tr>
    </w:tbl>
    <w:p w:rsidR="004B1EEE" w:rsidRPr="009C7285" w:rsidRDefault="004B1EEE" w:rsidP="008E7F2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4B1EEE" w:rsidRPr="009C7285" w:rsidSect="008E7F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105F"/>
    <w:multiLevelType w:val="hybridMultilevel"/>
    <w:tmpl w:val="D6A65924"/>
    <w:lvl w:ilvl="0" w:tplc="0B94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FA7815"/>
    <w:multiLevelType w:val="hybridMultilevel"/>
    <w:tmpl w:val="1BBC3D26"/>
    <w:lvl w:ilvl="0" w:tplc="AE78B92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4B0F86"/>
    <w:multiLevelType w:val="hybridMultilevel"/>
    <w:tmpl w:val="330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44F80"/>
    <w:multiLevelType w:val="hybridMultilevel"/>
    <w:tmpl w:val="EA7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A4147"/>
    <w:multiLevelType w:val="hybridMultilevel"/>
    <w:tmpl w:val="234096E6"/>
    <w:lvl w:ilvl="0" w:tplc="9722A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209C"/>
    <w:multiLevelType w:val="multilevel"/>
    <w:tmpl w:val="93269B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0" w15:restartNumberingAfterBreak="0">
    <w:nsid w:val="64567B45"/>
    <w:multiLevelType w:val="hybridMultilevel"/>
    <w:tmpl w:val="F7146006"/>
    <w:lvl w:ilvl="0" w:tplc="BF36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9543C4"/>
    <w:multiLevelType w:val="hybridMultilevel"/>
    <w:tmpl w:val="1CD4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5"/>
    <w:rsid w:val="000019A9"/>
    <w:rsid w:val="00031542"/>
    <w:rsid w:val="00031AF9"/>
    <w:rsid w:val="00070025"/>
    <w:rsid w:val="0008427B"/>
    <w:rsid w:val="00085630"/>
    <w:rsid w:val="0010797A"/>
    <w:rsid w:val="00120D7D"/>
    <w:rsid w:val="00125116"/>
    <w:rsid w:val="00143EF9"/>
    <w:rsid w:val="001446D4"/>
    <w:rsid w:val="001767CA"/>
    <w:rsid w:val="00181BE6"/>
    <w:rsid w:val="001B6EA7"/>
    <w:rsid w:val="001E0A83"/>
    <w:rsid w:val="001E5900"/>
    <w:rsid w:val="001F07E5"/>
    <w:rsid w:val="00206A68"/>
    <w:rsid w:val="00240BF0"/>
    <w:rsid w:val="00247745"/>
    <w:rsid w:val="002864E3"/>
    <w:rsid w:val="002A1E43"/>
    <w:rsid w:val="002A3B2E"/>
    <w:rsid w:val="002D569C"/>
    <w:rsid w:val="0031453F"/>
    <w:rsid w:val="003157A6"/>
    <w:rsid w:val="00317609"/>
    <w:rsid w:val="00325D5D"/>
    <w:rsid w:val="00330A7F"/>
    <w:rsid w:val="0033577D"/>
    <w:rsid w:val="0034446A"/>
    <w:rsid w:val="00377EB5"/>
    <w:rsid w:val="003C2C28"/>
    <w:rsid w:val="003F27D6"/>
    <w:rsid w:val="00403C3F"/>
    <w:rsid w:val="004208BF"/>
    <w:rsid w:val="00435207"/>
    <w:rsid w:val="00472511"/>
    <w:rsid w:val="00476E21"/>
    <w:rsid w:val="004842C1"/>
    <w:rsid w:val="00496D8B"/>
    <w:rsid w:val="004A78E3"/>
    <w:rsid w:val="004B06B5"/>
    <w:rsid w:val="004B1EEE"/>
    <w:rsid w:val="004C2AE8"/>
    <w:rsid w:val="00506B3E"/>
    <w:rsid w:val="00546F4D"/>
    <w:rsid w:val="005A3DA2"/>
    <w:rsid w:val="005C49DF"/>
    <w:rsid w:val="00605B97"/>
    <w:rsid w:val="006241AE"/>
    <w:rsid w:val="00624E60"/>
    <w:rsid w:val="006526E5"/>
    <w:rsid w:val="00691B27"/>
    <w:rsid w:val="006A50BA"/>
    <w:rsid w:val="006B01A1"/>
    <w:rsid w:val="006B3E8E"/>
    <w:rsid w:val="006C2759"/>
    <w:rsid w:val="006C42F1"/>
    <w:rsid w:val="006E6848"/>
    <w:rsid w:val="006F4431"/>
    <w:rsid w:val="0073495D"/>
    <w:rsid w:val="00754C83"/>
    <w:rsid w:val="00774A72"/>
    <w:rsid w:val="007861C5"/>
    <w:rsid w:val="00793BDB"/>
    <w:rsid w:val="007A186A"/>
    <w:rsid w:val="007D4360"/>
    <w:rsid w:val="007D4892"/>
    <w:rsid w:val="008210B8"/>
    <w:rsid w:val="00830E92"/>
    <w:rsid w:val="00846D81"/>
    <w:rsid w:val="008542B4"/>
    <w:rsid w:val="008716DE"/>
    <w:rsid w:val="008D5766"/>
    <w:rsid w:val="008E7F25"/>
    <w:rsid w:val="008F6BAC"/>
    <w:rsid w:val="00911939"/>
    <w:rsid w:val="0093501B"/>
    <w:rsid w:val="00952D7F"/>
    <w:rsid w:val="00981D81"/>
    <w:rsid w:val="009C7285"/>
    <w:rsid w:val="009D08A8"/>
    <w:rsid w:val="009D0B1A"/>
    <w:rsid w:val="009E2835"/>
    <w:rsid w:val="009F048D"/>
    <w:rsid w:val="009F5F51"/>
    <w:rsid w:val="00A02864"/>
    <w:rsid w:val="00A125A1"/>
    <w:rsid w:val="00A207E4"/>
    <w:rsid w:val="00A34CD4"/>
    <w:rsid w:val="00A5551C"/>
    <w:rsid w:val="00A865EE"/>
    <w:rsid w:val="00B465AB"/>
    <w:rsid w:val="00B64B34"/>
    <w:rsid w:val="00B77DBA"/>
    <w:rsid w:val="00B850A1"/>
    <w:rsid w:val="00B96EBA"/>
    <w:rsid w:val="00BC5ACA"/>
    <w:rsid w:val="00BE3E1E"/>
    <w:rsid w:val="00C02773"/>
    <w:rsid w:val="00C1677E"/>
    <w:rsid w:val="00C31B55"/>
    <w:rsid w:val="00C4531B"/>
    <w:rsid w:val="00C86EBC"/>
    <w:rsid w:val="00D347B6"/>
    <w:rsid w:val="00D45F2B"/>
    <w:rsid w:val="00D52118"/>
    <w:rsid w:val="00D5243A"/>
    <w:rsid w:val="00D77B26"/>
    <w:rsid w:val="00D91675"/>
    <w:rsid w:val="00D94E25"/>
    <w:rsid w:val="00E91056"/>
    <w:rsid w:val="00E94D14"/>
    <w:rsid w:val="00ED6D0C"/>
    <w:rsid w:val="00EE71D3"/>
    <w:rsid w:val="00EF2E4C"/>
    <w:rsid w:val="00F029E5"/>
    <w:rsid w:val="00F03CFE"/>
    <w:rsid w:val="00F124D9"/>
    <w:rsid w:val="00F34B0C"/>
    <w:rsid w:val="00F509F7"/>
    <w:rsid w:val="00F5232F"/>
    <w:rsid w:val="00F74E5D"/>
    <w:rsid w:val="00F8620A"/>
    <w:rsid w:val="00F927E5"/>
    <w:rsid w:val="00F95201"/>
    <w:rsid w:val="00F96508"/>
    <w:rsid w:val="00F97424"/>
    <w:rsid w:val="00FE1DF7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57C6"/>
  <w15:docId w15:val="{262ABE90-BC8B-4E87-B3CE-C950E83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029E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F029E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B465A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4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9350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97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DF4F-A291-4FC6-9E56-977901AF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2023-12-25T03:33:00Z</cp:lastPrinted>
  <dcterms:created xsi:type="dcterms:W3CDTF">2024-08-16T08:25:00Z</dcterms:created>
  <dcterms:modified xsi:type="dcterms:W3CDTF">2024-08-26T04:06:00Z</dcterms:modified>
</cp:coreProperties>
</file>