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492" w:rsidRPr="00FD67A0" w:rsidRDefault="006F5492" w:rsidP="006F5492">
      <w:pPr>
        <w:shd w:val="clear" w:color="auto" w:fill="FFFFFF"/>
        <w:jc w:val="center"/>
        <w:rPr>
          <w:color w:val="000000"/>
          <w:spacing w:val="-5"/>
          <w:w w:val="127"/>
          <w:sz w:val="28"/>
          <w:szCs w:val="28"/>
        </w:rPr>
      </w:pPr>
      <w:r w:rsidRPr="00FD67A0">
        <w:rPr>
          <w:noProof/>
          <w:sz w:val="28"/>
          <w:szCs w:val="28"/>
        </w:rPr>
        <w:drawing>
          <wp:inline distT="0" distB="0" distL="0" distR="0">
            <wp:extent cx="428625" cy="542925"/>
            <wp:effectExtent l="19050" t="0" r="9525" b="0"/>
            <wp:docPr id="1" name="Рисунок 420" descr="Описание: Описание: Описание: Герб района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 descr="Описание: Описание: Описание: Герб района (новый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7DF" w:rsidRPr="00FD67A0" w:rsidRDefault="006F5492" w:rsidP="005127DF">
      <w:pPr>
        <w:keepNext/>
        <w:jc w:val="center"/>
        <w:outlineLvl w:val="3"/>
        <w:rPr>
          <w:bCs/>
          <w:sz w:val="28"/>
          <w:szCs w:val="28"/>
        </w:rPr>
      </w:pPr>
      <w:r w:rsidRPr="00FD67A0">
        <w:rPr>
          <w:bCs/>
          <w:sz w:val="28"/>
          <w:szCs w:val="28"/>
        </w:rPr>
        <w:t xml:space="preserve">АДМИНИСТРАЦИЯ ЛУГАВСКОГО СЕЛЬСОВЕТА </w:t>
      </w:r>
    </w:p>
    <w:p w:rsidR="005127DF" w:rsidRPr="00FD67A0" w:rsidRDefault="006F5492" w:rsidP="005127DF">
      <w:pPr>
        <w:keepNext/>
        <w:jc w:val="center"/>
        <w:outlineLvl w:val="3"/>
        <w:rPr>
          <w:bCs/>
          <w:sz w:val="28"/>
          <w:szCs w:val="28"/>
        </w:rPr>
      </w:pPr>
      <w:r w:rsidRPr="00FD67A0">
        <w:rPr>
          <w:bCs/>
          <w:sz w:val="28"/>
          <w:szCs w:val="28"/>
        </w:rPr>
        <w:t>МИНУСИНСКОГО РАЙОНА</w:t>
      </w:r>
    </w:p>
    <w:p w:rsidR="006F5492" w:rsidRPr="00FD67A0" w:rsidRDefault="006F5492" w:rsidP="005127DF">
      <w:pPr>
        <w:keepNext/>
        <w:jc w:val="center"/>
        <w:outlineLvl w:val="3"/>
        <w:rPr>
          <w:bCs/>
          <w:sz w:val="28"/>
          <w:szCs w:val="28"/>
        </w:rPr>
      </w:pPr>
      <w:r w:rsidRPr="00FD67A0">
        <w:rPr>
          <w:bCs/>
          <w:sz w:val="28"/>
          <w:szCs w:val="28"/>
        </w:rPr>
        <w:t>КРАСНОЯРСКОГО КРАЯ</w:t>
      </w:r>
    </w:p>
    <w:p w:rsidR="005127DF" w:rsidRPr="00FD67A0" w:rsidRDefault="005127DF" w:rsidP="005127DF">
      <w:pPr>
        <w:keepNext/>
        <w:jc w:val="center"/>
        <w:outlineLvl w:val="3"/>
        <w:rPr>
          <w:b/>
          <w:bCs/>
          <w:sz w:val="28"/>
          <w:szCs w:val="28"/>
        </w:rPr>
      </w:pPr>
    </w:p>
    <w:p w:rsidR="006F5492" w:rsidRPr="00FD67A0" w:rsidRDefault="006F5492" w:rsidP="005127DF">
      <w:pPr>
        <w:jc w:val="center"/>
        <w:outlineLvl w:val="4"/>
        <w:rPr>
          <w:b/>
          <w:bCs/>
          <w:iCs/>
          <w:sz w:val="28"/>
          <w:szCs w:val="28"/>
        </w:rPr>
      </w:pPr>
      <w:r w:rsidRPr="00FD67A0">
        <w:rPr>
          <w:b/>
          <w:bCs/>
          <w:iCs/>
          <w:sz w:val="28"/>
          <w:szCs w:val="28"/>
        </w:rPr>
        <w:t>ПОСТАНОВЛЕНИЕ</w:t>
      </w:r>
    </w:p>
    <w:p w:rsidR="006F5492" w:rsidRPr="00FD67A0" w:rsidRDefault="006F5492" w:rsidP="005127DF">
      <w:pPr>
        <w:rPr>
          <w:sz w:val="28"/>
          <w:szCs w:val="28"/>
        </w:rPr>
      </w:pPr>
      <w:r w:rsidRPr="00FD67A0">
        <w:rPr>
          <w:sz w:val="28"/>
          <w:szCs w:val="28"/>
        </w:rPr>
        <w:t xml:space="preserve"> </w:t>
      </w:r>
      <w:r w:rsidRPr="00FD67A0">
        <w:rPr>
          <w:sz w:val="28"/>
          <w:szCs w:val="28"/>
        </w:rPr>
        <w:tab/>
      </w:r>
      <w:r w:rsidRPr="00FD67A0">
        <w:rPr>
          <w:sz w:val="28"/>
          <w:szCs w:val="28"/>
        </w:rPr>
        <w:tab/>
      </w:r>
      <w:r w:rsidRPr="00FD67A0">
        <w:rPr>
          <w:sz w:val="28"/>
          <w:szCs w:val="28"/>
        </w:rPr>
        <w:tab/>
      </w:r>
      <w:r w:rsidRPr="00FD67A0">
        <w:rPr>
          <w:sz w:val="28"/>
          <w:szCs w:val="28"/>
        </w:rPr>
        <w:tab/>
      </w:r>
      <w:r w:rsidRPr="00FD67A0">
        <w:rPr>
          <w:sz w:val="28"/>
          <w:szCs w:val="28"/>
        </w:rPr>
        <w:tab/>
      </w:r>
      <w:r w:rsidRPr="00FD67A0">
        <w:rPr>
          <w:sz w:val="28"/>
          <w:szCs w:val="28"/>
        </w:rPr>
        <w:tab/>
      </w:r>
      <w:r w:rsidRPr="00FD67A0">
        <w:rPr>
          <w:sz w:val="28"/>
          <w:szCs w:val="28"/>
        </w:rPr>
        <w:tab/>
      </w:r>
      <w:r w:rsidRPr="00FD67A0">
        <w:rPr>
          <w:sz w:val="28"/>
          <w:szCs w:val="28"/>
        </w:rPr>
        <w:tab/>
      </w:r>
      <w:r w:rsidRPr="00FD67A0">
        <w:rPr>
          <w:sz w:val="28"/>
          <w:szCs w:val="28"/>
        </w:rPr>
        <w:tab/>
      </w:r>
      <w:r w:rsidRPr="00FD67A0">
        <w:rPr>
          <w:sz w:val="28"/>
          <w:szCs w:val="28"/>
        </w:rPr>
        <w:tab/>
      </w:r>
    </w:p>
    <w:p w:rsidR="006F5492" w:rsidRPr="00FD67A0" w:rsidRDefault="006F5492" w:rsidP="005127DF">
      <w:pPr>
        <w:jc w:val="both"/>
        <w:rPr>
          <w:sz w:val="28"/>
          <w:szCs w:val="28"/>
        </w:rPr>
      </w:pPr>
      <w:r w:rsidRPr="00FD67A0">
        <w:rPr>
          <w:sz w:val="28"/>
          <w:szCs w:val="28"/>
        </w:rPr>
        <w:t xml:space="preserve"> </w:t>
      </w:r>
    </w:p>
    <w:p w:rsidR="006F5492" w:rsidRPr="00FD67A0" w:rsidRDefault="00FD67A0" w:rsidP="005127DF">
      <w:pPr>
        <w:jc w:val="both"/>
        <w:rPr>
          <w:sz w:val="28"/>
          <w:szCs w:val="28"/>
        </w:rPr>
      </w:pPr>
      <w:r w:rsidRPr="00FD67A0">
        <w:rPr>
          <w:sz w:val="28"/>
          <w:szCs w:val="28"/>
        </w:rPr>
        <w:t>19</w:t>
      </w:r>
      <w:r w:rsidR="00A93650" w:rsidRPr="00FD67A0">
        <w:rPr>
          <w:sz w:val="28"/>
          <w:szCs w:val="28"/>
        </w:rPr>
        <w:t>.</w:t>
      </w:r>
      <w:proofErr w:type="gramStart"/>
      <w:r w:rsidRPr="00FD67A0">
        <w:rPr>
          <w:sz w:val="28"/>
          <w:szCs w:val="28"/>
        </w:rPr>
        <w:t>06</w:t>
      </w:r>
      <w:r w:rsidR="006F5492" w:rsidRPr="00FD67A0">
        <w:rPr>
          <w:sz w:val="28"/>
          <w:szCs w:val="28"/>
        </w:rPr>
        <w:t>.20</w:t>
      </w:r>
      <w:r w:rsidR="005127DF" w:rsidRPr="00FD67A0">
        <w:rPr>
          <w:sz w:val="28"/>
          <w:szCs w:val="28"/>
        </w:rPr>
        <w:t>20</w:t>
      </w:r>
      <w:r w:rsidR="005127DF" w:rsidRPr="00FD67A0">
        <w:rPr>
          <w:sz w:val="28"/>
          <w:szCs w:val="28"/>
        </w:rPr>
        <w:tab/>
      </w:r>
      <w:r w:rsidR="005127DF" w:rsidRPr="00FD67A0">
        <w:rPr>
          <w:sz w:val="28"/>
          <w:szCs w:val="28"/>
        </w:rPr>
        <w:tab/>
      </w:r>
      <w:r w:rsidR="005127DF" w:rsidRPr="00FD67A0">
        <w:rPr>
          <w:sz w:val="28"/>
          <w:szCs w:val="28"/>
        </w:rPr>
        <w:tab/>
      </w:r>
      <w:r w:rsidR="005127DF" w:rsidRPr="00FD67A0">
        <w:rPr>
          <w:sz w:val="28"/>
          <w:szCs w:val="28"/>
        </w:rPr>
        <w:tab/>
      </w:r>
      <w:r w:rsidR="005127DF" w:rsidRPr="00FD67A0">
        <w:rPr>
          <w:sz w:val="28"/>
          <w:szCs w:val="28"/>
        </w:rPr>
        <w:tab/>
      </w:r>
      <w:proofErr w:type="spellStart"/>
      <w:r w:rsidR="006F5492" w:rsidRPr="00FD67A0">
        <w:rPr>
          <w:sz w:val="28"/>
          <w:szCs w:val="28"/>
        </w:rPr>
        <w:t>с.Лугавское</w:t>
      </w:r>
      <w:proofErr w:type="spellEnd"/>
      <w:proofErr w:type="gramEnd"/>
      <w:r w:rsidR="005127DF" w:rsidRPr="00FD67A0">
        <w:rPr>
          <w:sz w:val="28"/>
          <w:szCs w:val="28"/>
        </w:rPr>
        <w:tab/>
      </w:r>
      <w:r w:rsidR="005127DF" w:rsidRPr="00FD67A0">
        <w:rPr>
          <w:sz w:val="28"/>
          <w:szCs w:val="28"/>
        </w:rPr>
        <w:tab/>
      </w:r>
      <w:r w:rsidR="005127DF" w:rsidRPr="00FD67A0">
        <w:rPr>
          <w:sz w:val="28"/>
          <w:szCs w:val="28"/>
        </w:rPr>
        <w:tab/>
      </w:r>
      <w:r w:rsidR="005127DF" w:rsidRPr="00FD67A0">
        <w:rPr>
          <w:sz w:val="28"/>
          <w:szCs w:val="28"/>
        </w:rPr>
        <w:tab/>
      </w:r>
      <w:r w:rsidR="006F5492" w:rsidRPr="00FD67A0">
        <w:rPr>
          <w:sz w:val="28"/>
          <w:szCs w:val="28"/>
        </w:rPr>
        <w:t xml:space="preserve">№ </w:t>
      </w:r>
      <w:r w:rsidRPr="00FD67A0">
        <w:rPr>
          <w:sz w:val="28"/>
          <w:szCs w:val="28"/>
        </w:rPr>
        <w:t>39</w:t>
      </w:r>
      <w:r w:rsidR="006F5492" w:rsidRPr="00FD67A0">
        <w:rPr>
          <w:sz w:val="28"/>
          <w:szCs w:val="28"/>
        </w:rPr>
        <w:t>- п</w:t>
      </w:r>
    </w:p>
    <w:p w:rsidR="005127DF" w:rsidRDefault="005127DF" w:rsidP="005127DF">
      <w:pPr>
        <w:pStyle w:val="1"/>
        <w:tabs>
          <w:tab w:val="left" w:pos="-142"/>
        </w:tabs>
        <w:ind w:left="0" w:right="0"/>
        <w:jc w:val="left"/>
        <w:rPr>
          <w:i/>
          <w:szCs w:val="28"/>
        </w:rPr>
      </w:pPr>
    </w:p>
    <w:p w:rsidR="009E7D54" w:rsidRPr="009E7D54" w:rsidRDefault="009E7D54" w:rsidP="009E7D54"/>
    <w:p w:rsidR="006F5492" w:rsidRDefault="005127DF" w:rsidP="005127DF">
      <w:pPr>
        <w:pStyle w:val="1"/>
        <w:tabs>
          <w:tab w:val="left" w:pos="-142"/>
        </w:tabs>
        <w:ind w:left="0" w:right="0"/>
        <w:jc w:val="both"/>
        <w:rPr>
          <w:szCs w:val="28"/>
        </w:rPr>
      </w:pPr>
      <w:r w:rsidRPr="00FD67A0">
        <w:rPr>
          <w:szCs w:val="28"/>
        </w:rPr>
        <w:t>О внесении изменений в постановление от 25.09.2018 № 89-п «</w:t>
      </w:r>
      <w:r w:rsidR="006F5492" w:rsidRPr="00FD67A0">
        <w:rPr>
          <w:szCs w:val="28"/>
        </w:rPr>
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="006F5492" w:rsidRPr="00FD67A0">
        <w:rPr>
          <w:szCs w:val="28"/>
        </w:rPr>
        <w:t>Лугавского</w:t>
      </w:r>
      <w:proofErr w:type="spellEnd"/>
      <w:r w:rsidR="006F5492" w:rsidRPr="00FD67A0">
        <w:rPr>
          <w:szCs w:val="28"/>
        </w:rPr>
        <w:t xml:space="preserve"> сельсовета</w:t>
      </w:r>
      <w:r w:rsidR="00DC674A" w:rsidRPr="00FD67A0">
        <w:rPr>
          <w:szCs w:val="28"/>
        </w:rPr>
        <w:t>»</w:t>
      </w:r>
    </w:p>
    <w:p w:rsidR="009E7D54" w:rsidRPr="009E7D54" w:rsidRDefault="009E7D54" w:rsidP="009E7D54"/>
    <w:p w:rsidR="006F5492" w:rsidRPr="00FD67A0" w:rsidRDefault="006F5492" w:rsidP="005127DF">
      <w:pPr>
        <w:pStyle w:val="1"/>
        <w:tabs>
          <w:tab w:val="left" w:pos="-142"/>
        </w:tabs>
        <w:ind w:left="0" w:right="0" w:firstLine="851"/>
        <w:jc w:val="both"/>
        <w:rPr>
          <w:szCs w:val="28"/>
        </w:rPr>
      </w:pPr>
    </w:p>
    <w:p w:rsidR="006F5492" w:rsidRPr="00FD67A0" w:rsidRDefault="00266697" w:rsidP="00266697">
      <w:pPr>
        <w:tabs>
          <w:tab w:val="left" w:pos="-142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FD67A0">
        <w:rPr>
          <w:sz w:val="28"/>
          <w:szCs w:val="28"/>
        </w:rPr>
        <w:tab/>
      </w:r>
      <w:r w:rsidR="006F5492" w:rsidRPr="00FD67A0">
        <w:rPr>
          <w:sz w:val="28"/>
          <w:szCs w:val="28"/>
        </w:rPr>
        <w:t xml:space="preserve">В соответствии с Федеральным законом от 02.03.2007 №25-ФЗ «О муниципальной службе в Российской Федерации», Федеральным законом от 25.12.2008 №273-ФЗ «О противодействии коррупции», Законом Красноярского края от 24.04.2008 №5-1565 «Об особенностях правового регулирования муниципальной службы в Красноярском крае», руководствуясь статьёй 17, Устава </w:t>
      </w:r>
      <w:proofErr w:type="spellStart"/>
      <w:r w:rsidR="006F5492" w:rsidRPr="00FD67A0">
        <w:rPr>
          <w:sz w:val="28"/>
          <w:szCs w:val="28"/>
        </w:rPr>
        <w:t>Лугавского</w:t>
      </w:r>
      <w:proofErr w:type="spellEnd"/>
      <w:r w:rsidR="006F5492" w:rsidRPr="00FD67A0">
        <w:rPr>
          <w:sz w:val="28"/>
          <w:szCs w:val="28"/>
        </w:rPr>
        <w:t xml:space="preserve"> сельсовета, ПОСТАНОВЛЯЮ</w:t>
      </w:r>
      <w:r w:rsidR="006F5492" w:rsidRPr="00FD67A0">
        <w:rPr>
          <w:i/>
          <w:sz w:val="28"/>
          <w:szCs w:val="28"/>
        </w:rPr>
        <w:t>:</w:t>
      </w:r>
    </w:p>
    <w:p w:rsidR="005127DF" w:rsidRPr="00FD67A0" w:rsidRDefault="005127DF" w:rsidP="00266697">
      <w:pPr>
        <w:tabs>
          <w:tab w:val="left" w:pos="-14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6697" w:rsidRPr="00FD67A0" w:rsidRDefault="00266697" w:rsidP="00266697">
      <w:pPr>
        <w:pStyle w:val="ac"/>
        <w:numPr>
          <w:ilvl w:val="0"/>
          <w:numId w:val="3"/>
        </w:numPr>
        <w:tabs>
          <w:tab w:val="left" w:pos="-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D67A0">
        <w:rPr>
          <w:sz w:val="28"/>
          <w:szCs w:val="28"/>
        </w:rPr>
        <w:t>Внести следующие изменения и дополнения в постановление администрации</w:t>
      </w:r>
    </w:p>
    <w:p w:rsidR="00266697" w:rsidRPr="00FD67A0" w:rsidRDefault="00266697" w:rsidP="00266697">
      <w:pPr>
        <w:tabs>
          <w:tab w:val="left" w:pos="-142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FD67A0">
        <w:rPr>
          <w:sz w:val="28"/>
          <w:szCs w:val="28"/>
        </w:rPr>
        <w:t>Лугавского</w:t>
      </w:r>
      <w:proofErr w:type="spellEnd"/>
      <w:r w:rsidRPr="00FD67A0">
        <w:rPr>
          <w:sz w:val="28"/>
          <w:szCs w:val="28"/>
        </w:rPr>
        <w:t xml:space="preserve"> сельсовета №89-п от 25.09.2018 года:</w:t>
      </w:r>
    </w:p>
    <w:p w:rsidR="00F85B67" w:rsidRPr="00FD67A0" w:rsidRDefault="005127DF" w:rsidP="00F85B67">
      <w:pPr>
        <w:pStyle w:val="1"/>
        <w:numPr>
          <w:ilvl w:val="1"/>
          <w:numId w:val="3"/>
        </w:numPr>
        <w:tabs>
          <w:tab w:val="left" w:pos="0"/>
        </w:tabs>
        <w:ind w:right="0"/>
        <w:jc w:val="both"/>
        <w:rPr>
          <w:szCs w:val="28"/>
        </w:rPr>
      </w:pPr>
      <w:r w:rsidRPr="00FD67A0">
        <w:rPr>
          <w:szCs w:val="28"/>
        </w:rPr>
        <w:t>Абзац второй подпункта «б» пункта 3.1 раздела 3 Положения</w:t>
      </w:r>
      <w:r w:rsidR="00F85B67" w:rsidRPr="00FD67A0">
        <w:rPr>
          <w:szCs w:val="28"/>
        </w:rPr>
        <w:t xml:space="preserve"> изложить в </w:t>
      </w:r>
    </w:p>
    <w:p w:rsidR="006F5492" w:rsidRPr="00FD67A0" w:rsidRDefault="00F85B67" w:rsidP="00F85B67">
      <w:pPr>
        <w:pStyle w:val="1"/>
        <w:tabs>
          <w:tab w:val="left" w:pos="0"/>
        </w:tabs>
        <w:ind w:left="0" w:right="0"/>
        <w:jc w:val="both"/>
        <w:rPr>
          <w:szCs w:val="28"/>
        </w:rPr>
      </w:pPr>
      <w:r w:rsidRPr="00FD67A0">
        <w:rPr>
          <w:szCs w:val="28"/>
        </w:rPr>
        <w:t>следующей редакции:</w:t>
      </w:r>
    </w:p>
    <w:p w:rsidR="00F85B67" w:rsidRPr="00FD67A0" w:rsidRDefault="00052181" w:rsidP="00052181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FD67A0">
        <w:rPr>
          <w:sz w:val="28"/>
          <w:szCs w:val="28"/>
        </w:rPr>
        <w:t>«</w:t>
      </w:r>
      <w:r w:rsidRPr="00FD67A0">
        <w:rPr>
          <w:bCs/>
          <w:color w:val="000000"/>
          <w:sz w:val="28"/>
          <w:szCs w:val="28"/>
        </w:rPr>
        <w:t xml:space="preserve">обращение гражданина, замещавшего должность муниципальной службы в администрации сельсовета, включенную в перечень должностей, утвержденный </w:t>
      </w:r>
      <w:hyperlink r:id="rId9" w:anchor="block_1" w:history="1">
        <w:r w:rsidRPr="00FD67A0">
          <w:rPr>
            <w:bCs/>
            <w:sz w:val="28"/>
            <w:szCs w:val="28"/>
          </w:rPr>
          <w:t>нормативным правовым актом</w:t>
        </w:r>
      </w:hyperlink>
      <w:r w:rsidRPr="00FD67A0">
        <w:rPr>
          <w:bCs/>
          <w:color w:val="000000"/>
          <w:sz w:val="28"/>
          <w:szCs w:val="28"/>
        </w:rPr>
        <w:t xml:space="preserve"> Российской Федерации, о даче согласия на замещение должности в коммерческой или некоммерческой организации либо на выполнение работы (оказывать данной организации услуги) в течение месяца стоимостью более ста тысяч рублей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муниципальной службы».</w:t>
      </w:r>
    </w:p>
    <w:p w:rsidR="00052181" w:rsidRPr="00FD67A0" w:rsidRDefault="00052181" w:rsidP="00052181">
      <w:pPr>
        <w:pStyle w:val="ac"/>
        <w:numPr>
          <w:ilvl w:val="1"/>
          <w:numId w:val="3"/>
        </w:num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FD67A0">
        <w:rPr>
          <w:sz w:val="28"/>
          <w:szCs w:val="28"/>
        </w:rPr>
        <w:t>Абзац четвертый подпункта «б» пункта 3.1 раздела 3 Положения исключить.</w:t>
      </w:r>
    </w:p>
    <w:p w:rsidR="006F5492" w:rsidRPr="00FD67A0" w:rsidRDefault="006F5492" w:rsidP="00266697">
      <w:pPr>
        <w:jc w:val="both"/>
        <w:rPr>
          <w:i/>
          <w:sz w:val="28"/>
          <w:szCs w:val="28"/>
        </w:rPr>
      </w:pPr>
      <w:r w:rsidRPr="00FD67A0">
        <w:rPr>
          <w:sz w:val="28"/>
          <w:szCs w:val="28"/>
        </w:rPr>
        <w:t>2. Постановление вступает в силу в день, следующий за днем его официального опубликования в газете «Власть труда».</w:t>
      </w:r>
    </w:p>
    <w:p w:rsidR="006F5492" w:rsidRPr="00FD67A0" w:rsidRDefault="006F5492" w:rsidP="005127DF">
      <w:pPr>
        <w:tabs>
          <w:tab w:val="left" w:pos="-142"/>
        </w:tabs>
        <w:ind w:firstLine="851"/>
        <w:jc w:val="both"/>
        <w:rPr>
          <w:sz w:val="28"/>
          <w:szCs w:val="28"/>
        </w:rPr>
      </w:pPr>
    </w:p>
    <w:p w:rsidR="006F5492" w:rsidRPr="00FD67A0" w:rsidRDefault="006F5492" w:rsidP="005127DF">
      <w:pPr>
        <w:tabs>
          <w:tab w:val="left" w:pos="-142"/>
        </w:tabs>
        <w:jc w:val="both"/>
        <w:rPr>
          <w:sz w:val="28"/>
          <w:szCs w:val="28"/>
        </w:rPr>
      </w:pPr>
    </w:p>
    <w:p w:rsidR="006F5492" w:rsidRPr="00FD67A0" w:rsidRDefault="006F5492" w:rsidP="005127DF">
      <w:pPr>
        <w:tabs>
          <w:tab w:val="left" w:pos="-142"/>
        </w:tabs>
        <w:jc w:val="both"/>
        <w:rPr>
          <w:sz w:val="28"/>
          <w:szCs w:val="28"/>
        </w:rPr>
      </w:pPr>
      <w:r w:rsidRPr="00FD67A0">
        <w:rPr>
          <w:sz w:val="28"/>
          <w:szCs w:val="28"/>
        </w:rPr>
        <w:t xml:space="preserve">Глава сельсовета </w:t>
      </w:r>
      <w:r w:rsidRPr="00FD67A0">
        <w:rPr>
          <w:sz w:val="28"/>
          <w:szCs w:val="28"/>
        </w:rPr>
        <w:tab/>
      </w:r>
      <w:r w:rsidRPr="00FD67A0">
        <w:rPr>
          <w:sz w:val="28"/>
          <w:szCs w:val="28"/>
        </w:rPr>
        <w:tab/>
      </w:r>
      <w:r w:rsidRPr="00FD67A0">
        <w:rPr>
          <w:sz w:val="28"/>
          <w:szCs w:val="28"/>
        </w:rPr>
        <w:tab/>
      </w:r>
      <w:r w:rsidRPr="00FD67A0">
        <w:rPr>
          <w:sz w:val="28"/>
          <w:szCs w:val="28"/>
        </w:rPr>
        <w:tab/>
      </w:r>
      <w:r w:rsidRPr="00FD67A0">
        <w:rPr>
          <w:sz w:val="28"/>
          <w:szCs w:val="28"/>
        </w:rPr>
        <w:tab/>
      </w:r>
      <w:r w:rsidR="00266697" w:rsidRPr="00FD67A0">
        <w:rPr>
          <w:sz w:val="28"/>
          <w:szCs w:val="28"/>
        </w:rPr>
        <w:tab/>
      </w:r>
      <w:r w:rsidR="00266697" w:rsidRPr="00FD67A0">
        <w:rPr>
          <w:sz w:val="28"/>
          <w:szCs w:val="28"/>
        </w:rPr>
        <w:tab/>
      </w:r>
      <w:r w:rsidRPr="00FD67A0">
        <w:rPr>
          <w:sz w:val="28"/>
          <w:szCs w:val="28"/>
        </w:rPr>
        <w:tab/>
        <w:t>Г.С.</w:t>
      </w:r>
      <w:r w:rsidR="00266697" w:rsidRPr="00FD67A0">
        <w:rPr>
          <w:sz w:val="28"/>
          <w:szCs w:val="28"/>
        </w:rPr>
        <w:t xml:space="preserve"> </w:t>
      </w:r>
      <w:r w:rsidRPr="00FD67A0">
        <w:rPr>
          <w:sz w:val="28"/>
          <w:szCs w:val="28"/>
        </w:rPr>
        <w:t>Мельникова</w:t>
      </w:r>
    </w:p>
    <w:p w:rsidR="006F5492" w:rsidRDefault="006F5492" w:rsidP="005127DF">
      <w:pPr>
        <w:tabs>
          <w:tab w:val="left" w:pos="-142"/>
        </w:tabs>
        <w:ind w:firstLine="851"/>
        <w:jc w:val="both"/>
        <w:rPr>
          <w:b/>
          <w:sz w:val="28"/>
          <w:szCs w:val="28"/>
        </w:rPr>
      </w:pPr>
    </w:p>
    <w:p w:rsidR="009E7D54" w:rsidRDefault="009E7D54" w:rsidP="006F5492">
      <w:pPr>
        <w:tabs>
          <w:tab w:val="left" w:pos="-142"/>
        </w:tabs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5127DF" w:rsidRPr="00FD67A0" w:rsidRDefault="00D03E13" w:rsidP="006F5492">
      <w:pPr>
        <w:tabs>
          <w:tab w:val="left" w:pos="-142"/>
        </w:tabs>
        <w:autoSpaceDE w:val="0"/>
        <w:autoSpaceDN w:val="0"/>
        <w:adjustRightInd w:val="0"/>
        <w:ind w:firstLine="851"/>
        <w:jc w:val="right"/>
        <w:rPr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</w:rPr>
        <w:lastRenderedPageBreak/>
        <w:t xml:space="preserve">                                              </w:t>
      </w:r>
      <w:r w:rsidR="006F5492" w:rsidRPr="00D03E13">
        <w:rPr>
          <w:rFonts w:ascii="Arial" w:hAnsi="Arial" w:cs="Arial"/>
        </w:rPr>
        <w:t xml:space="preserve"> </w:t>
      </w:r>
      <w:r w:rsidR="005127DF" w:rsidRPr="00FD67A0">
        <w:rPr>
          <w:sz w:val="26"/>
          <w:szCs w:val="26"/>
        </w:rPr>
        <w:t>Приложение</w:t>
      </w:r>
    </w:p>
    <w:p w:rsidR="005127DF" w:rsidRPr="00FD67A0" w:rsidRDefault="00D03E13" w:rsidP="006F5492">
      <w:pPr>
        <w:tabs>
          <w:tab w:val="left" w:pos="-142"/>
        </w:tabs>
        <w:autoSpaceDE w:val="0"/>
        <w:autoSpaceDN w:val="0"/>
        <w:adjustRightInd w:val="0"/>
        <w:ind w:firstLine="851"/>
        <w:jc w:val="right"/>
        <w:rPr>
          <w:sz w:val="26"/>
          <w:szCs w:val="26"/>
        </w:rPr>
      </w:pPr>
      <w:r w:rsidRPr="00FD67A0">
        <w:rPr>
          <w:sz w:val="26"/>
          <w:szCs w:val="26"/>
        </w:rPr>
        <w:t xml:space="preserve">к </w:t>
      </w:r>
      <w:r w:rsidR="006F5492" w:rsidRPr="00FD67A0">
        <w:rPr>
          <w:sz w:val="26"/>
          <w:szCs w:val="26"/>
        </w:rPr>
        <w:t xml:space="preserve">постановлению </w:t>
      </w:r>
      <w:r w:rsidR="005127DF" w:rsidRPr="00FD67A0">
        <w:rPr>
          <w:sz w:val="26"/>
          <w:szCs w:val="26"/>
        </w:rPr>
        <w:t>администрации</w:t>
      </w:r>
    </w:p>
    <w:p w:rsidR="005127DF" w:rsidRPr="00FD67A0" w:rsidRDefault="005127DF" w:rsidP="006F5492">
      <w:pPr>
        <w:tabs>
          <w:tab w:val="left" w:pos="-142"/>
        </w:tabs>
        <w:autoSpaceDE w:val="0"/>
        <w:autoSpaceDN w:val="0"/>
        <w:adjustRightInd w:val="0"/>
        <w:ind w:firstLine="851"/>
        <w:jc w:val="right"/>
        <w:rPr>
          <w:sz w:val="26"/>
          <w:szCs w:val="26"/>
        </w:rPr>
      </w:pPr>
      <w:proofErr w:type="spellStart"/>
      <w:r w:rsidRPr="00FD67A0">
        <w:rPr>
          <w:sz w:val="26"/>
          <w:szCs w:val="26"/>
        </w:rPr>
        <w:t>Лугавского</w:t>
      </w:r>
      <w:proofErr w:type="spellEnd"/>
      <w:r w:rsidRPr="00FD67A0">
        <w:rPr>
          <w:sz w:val="26"/>
          <w:szCs w:val="26"/>
        </w:rPr>
        <w:t xml:space="preserve"> сельсовета</w:t>
      </w:r>
    </w:p>
    <w:p w:rsidR="005127DF" w:rsidRPr="00FD67A0" w:rsidRDefault="006F5492" w:rsidP="006F5492">
      <w:pPr>
        <w:tabs>
          <w:tab w:val="left" w:pos="-142"/>
        </w:tabs>
        <w:autoSpaceDE w:val="0"/>
        <w:autoSpaceDN w:val="0"/>
        <w:adjustRightInd w:val="0"/>
        <w:ind w:firstLine="851"/>
        <w:jc w:val="right"/>
        <w:rPr>
          <w:sz w:val="26"/>
          <w:szCs w:val="26"/>
        </w:rPr>
      </w:pPr>
      <w:r w:rsidRPr="00FD67A0">
        <w:rPr>
          <w:sz w:val="26"/>
          <w:szCs w:val="26"/>
        </w:rPr>
        <w:t xml:space="preserve">от </w:t>
      </w:r>
      <w:r w:rsidR="00A93650" w:rsidRPr="00FD67A0">
        <w:rPr>
          <w:sz w:val="26"/>
          <w:szCs w:val="26"/>
        </w:rPr>
        <w:t>25.09.2018г. № 89</w:t>
      </w:r>
      <w:r w:rsidRPr="00FD67A0">
        <w:rPr>
          <w:sz w:val="26"/>
          <w:szCs w:val="26"/>
        </w:rPr>
        <w:t>-п</w:t>
      </w:r>
    </w:p>
    <w:p w:rsidR="006F5492" w:rsidRPr="00FD67A0" w:rsidRDefault="005127DF" w:rsidP="006F5492">
      <w:pPr>
        <w:tabs>
          <w:tab w:val="left" w:pos="-142"/>
        </w:tabs>
        <w:autoSpaceDE w:val="0"/>
        <w:autoSpaceDN w:val="0"/>
        <w:adjustRightInd w:val="0"/>
        <w:ind w:firstLine="851"/>
        <w:jc w:val="right"/>
        <w:rPr>
          <w:sz w:val="26"/>
          <w:szCs w:val="26"/>
        </w:rPr>
      </w:pPr>
      <w:r w:rsidRPr="00FD67A0">
        <w:rPr>
          <w:sz w:val="26"/>
          <w:szCs w:val="26"/>
        </w:rPr>
        <w:t xml:space="preserve">(в редакции от </w:t>
      </w:r>
      <w:r w:rsidR="00FD67A0" w:rsidRPr="00FD67A0">
        <w:rPr>
          <w:sz w:val="26"/>
          <w:szCs w:val="26"/>
        </w:rPr>
        <w:t>19.06.2020 № 39</w:t>
      </w:r>
      <w:r w:rsidRPr="00FD67A0">
        <w:rPr>
          <w:sz w:val="26"/>
          <w:szCs w:val="26"/>
        </w:rPr>
        <w:t>-п)</w:t>
      </w:r>
    </w:p>
    <w:p w:rsidR="005127DF" w:rsidRPr="00FD67A0" w:rsidRDefault="005127DF" w:rsidP="006F5492">
      <w:pPr>
        <w:tabs>
          <w:tab w:val="left" w:pos="-142"/>
        </w:tabs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</w:p>
    <w:p w:rsidR="005127DF" w:rsidRPr="00FD67A0" w:rsidRDefault="005127DF" w:rsidP="006F5492">
      <w:pPr>
        <w:tabs>
          <w:tab w:val="left" w:pos="-142"/>
        </w:tabs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</w:p>
    <w:p w:rsidR="006F5492" w:rsidRPr="00FD67A0" w:rsidRDefault="006F5492" w:rsidP="006F5492">
      <w:pPr>
        <w:tabs>
          <w:tab w:val="left" w:pos="-142"/>
        </w:tabs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  <w:r w:rsidRPr="00FD67A0">
        <w:rPr>
          <w:b/>
          <w:sz w:val="26"/>
          <w:szCs w:val="26"/>
        </w:rPr>
        <w:t>Положение</w:t>
      </w:r>
    </w:p>
    <w:p w:rsidR="006F5492" w:rsidRPr="00FD67A0" w:rsidRDefault="006F5492" w:rsidP="006F5492">
      <w:pPr>
        <w:tabs>
          <w:tab w:val="left" w:pos="-142"/>
        </w:tabs>
        <w:autoSpaceDE w:val="0"/>
        <w:autoSpaceDN w:val="0"/>
        <w:adjustRightInd w:val="0"/>
        <w:ind w:firstLine="851"/>
        <w:jc w:val="center"/>
        <w:rPr>
          <w:b/>
          <w:i/>
          <w:sz w:val="26"/>
          <w:szCs w:val="26"/>
        </w:rPr>
      </w:pPr>
      <w:r w:rsidRPr="00FD67A0">
        <w:rPr>
          <w:b/>
          <w:sz w:val="26"/>
          <w:szCs w:val="26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</w:p>
    <w:p w:rsidR="006F5492" w:rsidRPr="00FD67A0" w:rsidRDefault="006F5492" w:rsidP="006F5492">
      <w:pPr>
        <w:pStyle w:val="ConsPlusNormal"/>
        <w:widowControl/>
        <w:tabs>
          <w:tab w:val="left" w:pos="-142"/>
        </w:tabs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67A0"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  <w:proofErr w:type="spellStart"/>
      <w:r w:rsidRPr="00FD67A0">
        <w:rPr>
          <w:rFonts w:ascii="Times New Roman" w:hAnsi="Times New Roman" w:cs="Times New Roman"/>
          <w:b/>
          <w:sz w:val="26"/>
          <w:szCs w:val="26"/>
        </w:rPr>
        <w:t>Лугавского</w:t>
      </w:r>
      <w:proofErr w:type="spellEnd"/>
      <w:r w:rsidRPr="00FD67A0">
        <w:rPr>
          <w:rFonts w:ascii="Times New Roman" w:hAnsi="Times New Roman" w:cs="Times New Roman"/>
          <w:b/>
          <w:sz w:val="26"/>
          <w:szCs w:val="26"/>
        </w:rPr>
        <w:t xml:space="preserve"> сельсовета</w:t>
      </w:r>
    </w:p>
    <w:p w:rsidR="006F5492" w:rsidRPr="00FD67A0" w:rsidRDefault="006F5492" w:rsidP="006F5492">
      <w:pPr>
        <w:pStyle w:val="ConsPlusNormal"/>
        <w:widowControl/>
        <w:tabs>
          <w:tab w:val="left" w:pos="-142"/>
        </w:tabs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F5492" w:rsidRPr="00FD67A0" w:rsidRDefault="006F5492" w:rsidP="006F5492">
      <w:pPr>
        <w:pStyle w:val="ConsPlusNormal"/>
        <w:widowControl/>
        <w:tabs>
          <w:tab w:val="left" w:pos="-142"/>
        </w:tabs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67A0">
        <w:rPr>
          <w:rFonts w:ascii="Times New Roman" w:hAnsi="Times New Roman" w:cs="Times New Roman"/>
          <w:b/>
          <w:sz w:val="26"/>
          <w:szCs w:val="26"/>
        </w:rPr>
        <w:tab/>
      </w:r>
      <w:r w:rsidRPr="00FD67A0">
        <w:rPr>
          <w:rFonts w:ascii="Times New Roman" w:hAnsi="Times New Roman" w:cs="Times New Roman"/>
          <w:b/>
          <w:sz w:val="26"/>
          <w:szCs w:val="26"/>
        </w:rPr>
        <w:tab/>
      </w:r>
      <w:r w:rsidRPr="00FD67A0">
        <w:rPr>
          <w:rFonts w:ascii="Times New Roman" w:hAnsi="Times New Roman" w:cs="Times New Roman"/>
          <w:b/>
          <w:sz w:val="26"/>
          <w:szCs w:val="26"/>
        </w:rPr>
        <w:tab/>
      </w:r>
      <w:r w:rsidRPr="00FD67A0">
        <w:rPr>
          <w:rFonts w:ascii="Times New Roman" w:hAnsi="Times New Roman" w:cs="Times New Roman"/>
          <w:b/>
          <w:sz w:val="26"/>
          <w:szCs w:val="26"/>
        </w:rPr>
        <w:tab/>
        <w:t>1. Общие положения</w:t>
      </w:r>
    </w:p>
    <w:p w:rsidR="006F5492" w:rsidRPr="00FD67A0" w:rsidRDefault="006F5492" w:rsidP="006F5492">
      <w:pPr>
        <w:pStyle w:val="ConsPlusNormal"/>
        <w:widowControl/>
        <w:tabs>
          <w:tab w:val="left" w:pos="-142"/>
        </w:tabs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F5492" w:rsidRPr="00FD67A0" w:rsidRDefault="006F5492" w:rsidP="000E5AFC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FD67A0">
        <w:rPr>
          <w:sz w:val="26"/>
          <w:szCs w:val="26"/>
        </w:rPr>
        <w:t xml:space="preserve">1.1. Настоящее Положение в соответствии со статьей 14.1 Федерального закона от 02.03.2007 № 25-ФЗ «О муниципальной службе в Российской Федерации» (далее - Федеральный закон №25-ФЗ), статьей 3.1 Закона Красноярского края от 24.04.2008 № 5-1565 «Об особенностях правового регулирования муниципальной службы в Красноярском крае» устанавливает порядок образования и деятельности комиссии по соблюдению требований к служебному поведению муниципальных служащих и урегулированию конфликтов интересов в администрации </w:t>
      </w:r>
      <w:proofErr w:type="spellStart"/>
      <w:r w:rsidRPr="00FD67A0">
        <w:rPr>
          <w:sz w:val="26"/>
          <w:szCs w:val="26"/>
        </w:rPr>
        <w:t>Лугавского</w:t>
      </w:r>
      <w:proofErr w:type="spellEnd"/>
      <w:r w:rsidRPr="00FD67A0">
        <w:rPr>
          <w:sz w:val="26"/>
          <w:szCs w:val="26"/>
        </w:rPr>
        <w:t xml:space="preserve"> сельсовета </w:t>
      </w:r>
    </w:p>
    <w:p w:rsidR="006F5492" w:rsidRPr="00FD67A0" w:rsidRDefault="006F5492" w:rsidP="000E5AFC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FD67A0">
        <w:rPr>
          <w:sz w:val="26"/>
          <w:szCs w:val="26"/>
        </w:rPr>
        <w:t xml:space="preserve">1.2.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актами Правительства Российской Федерации, </w:t>
      </w:r>
      <w:hyperlink r:id="rId10" w:history="1">
        <w:r w:rsidRPr="00FD67A0">
          <w:rPr>
            <w:sz w:val="26"/>
            <w:szCs w:val="26"/>
          </w:rPr>
          <w:t>Уставом</w:t>
        </w:r>
      </w:hyperlink>
      <w:r w:rsidRPr="00FD67A0">
        <w:rPr>
          <w:sz w:val="26"/>
          <w:szCs w:val="26"/>
        </w:rPr>
        <w:t xml:space="preserve"> Красноярского края, законами и иными нормативными правовыми актами Красноярского края, Уставом </w:t>
      </w:r>
      <w:proofErr w:type="spellStart"/>
      <w:r w:rsidRPr="00FD67A0">
        <w:rPr>
          <w:sz w:val="26"/>
          <w:szCs w:val="26"/>
        </w:rPr>
        <w:t>Лугавского</w:t>
      </w:r>
      <w:proofErr w:type="spellEnd"/>
      <w:r w:rsidRPr="00FD67A0">
        <w:rPr>
          <w:sz w:val="26"/>
          <w:szCs w:val="26"/>
        </w:rPr>
        <w:t xml:space="preserve"> сельсовета</w:t>
      </w:r>
      <w:r w:rsidRPr="00FD67A0">
        <w:rPr>
          <w:i/>
          <w:sz w:val="26"/>
          <w:szCs w:val="26"/>
        </w:rPr>
        <w:t>,</w:t>
      </w:r>
      <w:r w:rsidRPr="00FD67A0">
        <w:rPr>
          <w:sz w:val="26"/>
          <w:szCs w:val="26"/>
        </w:rPr>
        <w:t xml:space="preserve"> настоящим Положением, а также иными муниципальными нормативными правовыми актами.</w:t>
      </w:r>
    </w:p>
    <w:p w:rsidR="006F5492" w:rsidRPr="00FD67A0" w:rsidRDefault="006F5492" w:rsidP="000E5AFC">
      <w:pPr>
        <w:pStyle w:val="ConsNormal"/>
        <w:keepLines/>
        <w:widowControl/>
        <w:tabs>
          <w:tab w:val="left" w:pos="-142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67A0">
        <w:rPr>
          <w:rFonts w:ascii="Times New Roman" w:hAnsi="Times New Roman" w:cs="Times New Roman"/>
          <w:sz w:val="26"/>
          <w:szCs w:val="26"/>
        </w:rPr>
        <w:t xml:space="preserve">1.3. Комиссия осуществляет полномочия в отношении муниципальных служащих, замещающих должности в администрации </w:t>
      </w:r>
      <w:proofErr w:type="spellStart"/>
      <w:r w:rsidRPr="00FD67A0">
        <w:rPr>
          <w:rFonts w:ascii="Times New Roman" w:hAnsi="Times New Roman" w:cs="Times New Roman"/>
          <w:sz w:val="26"/>
          <w:szCs w:val="26"/>
        </w:rPr>
        <w:t>Лугавского</w:t>
      </w:r>
      <w:proofErr w:type="spellEnd"/>
      <w:r w:rsidRPr="00FD67A0"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6F5492" w:rsidRPr="00FD67A0" w:rsidRDefault="006F5492" w:rsidP="000E5AFC">
      <w:pPr>
        <w:pStyle w:val="ConsPlusNormal"/>
        <w:widowControl/>
        <w:tabs>
          <w:tab w:val="left" w:pos="-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67A0">
        <w:rPr>
          <w:rFonts w:ascii="Times New Roman" w:hAnsi="Times New Roman" w:cs="Times New Roman"/>
          <w:sz w:val="26"/>
          <w:szCs w:val="26"/>
        </w:rPr>
        <w:t>1.4. Основной задачей комиссии является:</w:t>
      </w:r>
    </w:p>
    <w:p w:rsidR="006F5492" w:rsidRPr="00FD67A0" w:rsidRDefault="006F5492" w:rsidP="000E5AFC">
      <w:pPr>
        <w:pStyle w:val="ConsPlusNormal"/>
        <w:widowControl/>
        <w:tabs>
          <w:tab w:val="left" w:pos="-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67A0">
        <w:rPr>
          <w:rFonts w:ascii="Times New Roman" w:hAnsi="Times New Roman" w:cs="Times New Roman"/>
          <w:sz w:val="26"/>
          <w:szCs w:val="26"/>
        </w:rPr>
        <w:t xml:space="preserve">- содействие </w:t>
      </w:r>
      <w:proofErr w:type="spellStart"/>
      <w:r w:rsidRPr="00FD67A0">
        <w:rPr>
          <w:rFonts w:ascii="Times New Roman" w:hAnsi="Times New Roman" w:cs="Times New Roman"/>
          <w:sz w:val="26"/>
          <w:szCs w:val="26"/>
        </w:rPr>
        <w:t>Лугавского</w:t>
      </w:r>
      <w:proofErr w:type="spellEnd"/>
      <w:r w:rsidRPr="00FD67A0">
        <w:rPr>
          <w:rFonts w:ascii="Times New Roman" w:hAnsi="Times New Roman" w:cs="Times New Roman"/>
          <w:sz w:val="26"/>
          <w:szCs w:val="26"/>
        </w:rPr>
        <w:t xml:space="preserve"> сельсовету</w:t>
      </w:r>
      <w:r w:rsidRPr="00FD67A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D67A0">
        <w:rPr>
          <w:rFonts w:ascii="Times New Roman" w:hAnsi="Times New Roman" w:cs="Times New Roman"/>
          <w:sz w:val="26"/>
          <w:szCs w:val="26"/>
        </w:rPr>
        <w:t>в урегулировании конфликта интересов, способного привести к причинению вреда законным интересам граждан, организаций, общества, муниципальному образованию, субъекта Российской Федерации или Российской Федерации;</w:t>
      </w:r>
    </w:p>
    <w:p w:rsidR="006F5492" w:rsidRPr="00FD67A0" w:rsidRDefault="006F5492" w:rsidP="000E5AFC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FD67A0">
        <w:rPr>
          <w:sz w:val="26"/>
          <w:szCs w:val="26"/>
        </w:rPr>
        <w:t>- обеспечение соблюдения муниципальными служащими</w:t>
      </w:r>
      <w:r w:rsidRPr="00FD67A0">
        <w:rPr>
          <w:i/>
          <w:sz w:val="26"/>
          <w:szCs w:val="26"/>
        </w:rPr>
        <w:t xml:space="preserve">, </w:t>
      </w:r>
      <w:r w:rsidRPr="00FD67A0">
        <w:rPr>
          <w:sz w:val="26"/>
          <w:szCs w:val="26"/>
        </w:rPr>
        <w:t>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коррупции», другими федеральными законами.</w:t>
      </w:r>
    </w:p>
    <w:p w:rsidR="006F5492" w:rsidRPr="00FD67A0" w:rsidRDefault="006F5492" w:rsidP="000E5AFC">
      <w:pPr>
        <w:pStyle w:val="ConsPlusNormal"/>
        <w:widowControl/>
        <w:tabs>
          <w:tab w:val="left" w:pos="-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67A0">
        <w:rPr>
          <w:rFonts w:ascii="Times New Roman" w:hAnsi="Times New Roman" w:cs="Times New Roman"/>
          <w:sz w:val="26"/>
          <w:szCs w:val="26"/>
        </w:rPr>
        <w:t xml:space="preserve">1.5. Термины «конфликт интересов», «личная заинтересованность», «предотвращение или урегулирование конфликта интересов», по тексту данного Положения, применяются в значении, используемом в статье 14.1 Федерального закона от 02.03.2007 № 25-ФЗ. </w:t>
      </w:r>
    </w:p>
    <w:p w:rsidR="006F5492" w:rsidRPr="00FD67A0" w:rsidRDefault="006F5492" w:rsidP="005127DF">
      <w:pPr>
        <w:pStyle w:val="ConsPlusNormal"/>
        <w:widowControl/>
        <w:tabs>
          <w:tab w:val="left" w:pos="-142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F5492" w:rsidRPr="00FD67A0" w:rsidRDefault="006F5492" w:rsidP="005127DF">
      <w:pPr>
        <w:pStyle w:val="ConsPlusNormal"/>
        <w:widowControl/>
        <w:tabs>
          <w:tab w:val="left" w:pos="-142"/>
        </w:tabs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67A0">
        <w:rPr>
          <w:rFonts w:ascii="Times New Roman" w:hAnsi="Times New Roman" w:cs="Times New Roman"/>
          <w:b/>
          <w:sz w:val="26"/>
          <w:szCs w:val="26"/>
        </w:rPr>
        <w:tab/>
      </w:r>
      <w:r w:rsidRPr="00FD67A0">
        <w:rPr>
          <w:rFonts w:ascii="Times New Roman" w:hAnsi="Times New Roman" w:cs="Times New Roman"/>
          <w:b/>
          <w:sz w:val="26"/>
          <w:szCs w:val="26"/>
        </w:rPr>
        <w:tab/>
      </w:r>
      <w:r w:rsidRPr="00FD67A0">
        <w:rPr>
          <w:rFonts w:ascii="Times New Roman" w:hAnsi="Times New Roman" w:cs="Times New Roman"/>
          <w:b/>
          <w:sz w:val="26"/>
          <w:szCs w:val="26"/>
        </w:rPr>
        <w:tab/>
        <w:t>2. Порядок образования комиссии</w:t>
      </w:r>
    </w:p>
    <w:p w:rsidR="006F5492" w:rsidRPr="00FD67A0" w:rsidRDefault="006F5492" w:rsidP="005127DF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</w:p>
    <w:p w:rsidR="006F5492" w:rsidRPr="00FD67A0" w:rsidRDefault="006F5492" w:rsidP="000E5AFC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FD67A0">
        <w:rPr>
          <w:sz w:val="26"/>
          <w:szCs w:val="26"/>
        </w:rPr>
        <w:t>2.1. Комиссия образуется муниципальным правовым актом органа местного самоуправления.</w:t>
      </w:r>
    </w:p>
    <w:p w:rsidR="006F5492" w:rsidRPr="00FD67A0" w:rsidRDefault="006F5492" w:rsidP="000E5AFC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FD67A0">
        <w:rPr>
          <w:sz w:val="26"/>
          <w:szCs w:val="26"/>
        </w:rPr>
        <w:t xml:space="preserve">2.2. Муниципальным правовым актом об образовании комиссии определяются председатель комиссии, его заместитель, назначаемый из числа членов комиссии, </w:t>
      </w:r>
      <w:r w:rsidRPr="00FD67A0">
        <w:rPr>
          <w:sz w:val="26"/>
          <w:szCs w:val="26"/>
        </w:rPr>
        <w:lastRenderedPageBreak/>
        <w:t>замещающих муниципальные должности или должности муниципальной службы, секретарь и члены комиссии.</w:t>
      </w:r>
    </w:p>
    <w:p w:rsidR="006F5492" w:rsidRPr="00FD67A0" w:rsidRDefault="006F5492" w:rsidP="000E5AFC">
      <w:pPr>
        <w:pStyle w:val="ConsPlusNormal"/>
        <w:widowControl/>
        <w:tabs>
          <w:tab w:val="left" w:pos="-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67A0">
        <w:rPr>
          <w:rFonts w:ascii="Times New Roman" w:hAnsi="Times New Roman" w:cs="Times New Roman"/>
          <w:sz w:val="26"/>
          <w:szCs w:val="26"/>
        </w:rPr>
        <w:t>2.3. В состав комиссии могут быть включены:</w:t>
      </w:r>
    </w:p>
    <w:p w:rsidR="006F5492" w:rsidRPr="00FD67A0" w:rsidRDefault="006F5492" w:rsidP="000E5AFC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FD67A0">
        <w:rPr>
          <w:sz w:val="26"/>
          <w:szCs w:val="26"/>
        </w:rPr>
        <w:t>1) представитель нанимателя (работодатель) и (или) уполномоченные им лица, муниципальные служащие;</w:t>
      </w:r>
    </w:p>
    <w:p w:rsidR="006F5492" w:rsidRPr="00FD67A0" w:rsidRDefault="006F5492" w:rsidP="000E5AFC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FD67A0">
        <w:rPr>
          <w:iCs/>
          <w:sz w:val="26"/>
          <w:szCs w:val="26"/>
        </w:rPr>
        <w:t>2) представители научных организаций, профессиональных образовательных организаций и организаций дополнительного профессионального и высшего образования;</w:t>
      </w:r>
    </w:p>
    <w:p w:rsidR="00D03E13" w:rsidRPr="00FD67A0" w:rsidRDefault="006F5492" w:rsidP="000E5AFC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FD67A0">
        <w:rPr>
          <w:sz w:val="26"/>
          <w:szCs w:val="26"/>
        </w:rPr>
        <w:t>3) депутаты представительного ор</w:t>
      </w:r>
      <w:r w:rsidR="00D03E13" w:rsidRPr="00FD67A0">
        <w:rPr>
          <w:sz w:val="26"/>
          <w:szCs w:val="26"/>
        </w:rPr>
        <w:t>гана муниципального образования.</w:t>
      </w:r>
    </w:p>
    <w:p w:rsidR="006F5492" w:rsidRPr="00FD67A0" w:rsidRDefault="006F5492" w:rsidP="000E5AFC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FD67A0">
        <w:rPr>
          <w:sz w:val="26"/>
          <w:szCs w:val="26"/>
        </w:rPr>
        <w:t>4) представители общественности муниципального образования.</w:t>
      </w:r>
    </w:p>
    <w:p w:rsidR="006F5492" w:rsidRPr="00FD67A0" w:rsidRDefault="006F5492" w:rsidP="000E5AFC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FD67A0">
        <w:rPr>
          <w:sz w:val="26"/>
          <w:szCs w:val="26"/>
        </w:rPr>
        <w:t xml:space="preserve">2.4. Члены комиссии, указанные в </w:t>
      </w:r>
      <w:hyperlink r:id="rId11" w:history="1">
        <w:r w:rsidRPr="00FD67A0">
          <w:rPr>
            <w:sz w:val="26"/>
            <w:szCs w:val="26"/>
          </w:rPr>
          <w:t>подпунктах 2</w:t>
        </w:r>
      </w:hyperlink>
      <w:r w:rsidRPr="00FD67A0">
        <w:rPr>
          <w:sz w:val="26"/>
          <w:szCs w:val="26"/>
        </w:rPr>
        <w:t xml:space="preserve"> - </w:t>
      </w:r>
      <w:hyperlink r:id="rId12" w:history="1">
        <w:r w:rsidRPr="00FD67A0">
          <w:rPr>
            <w:sz w:val="26"/>
            <w:szCs w:val="26"/>
          </w:rPr>
          <w:t>4 пункта 2.3</w:t>
        </w:r>
      </w:hyperlink>
      <w:r w:rsidRPr="00FD67A0">
        <w:rPr>
          <w:sz w:val="26"/>
          <w:szCs w:val="26"/>
        </w:rPr>
        <w:t xml:space="preserve"> настоящего Положения, в случае их включения в состав комиссии участвуют в работе комиссии в качестве независимых экспертов специалистов по вопросам, связанным с муниципальной службой.</w:t>
      </w:r>
    </w:p>
    <w:p w:rsidR="006F5492" w:rsidRPr="00FD67A0" w:rsidRDefault="006F5492" w:rsidP="000E5AFC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FD67A0">
        <w:rPr>
          <w:sz w:val="26"/>
          <w:szCs w:val="26"/>
        </w:rPr>
        <w:t>2.5.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6F5492" w:rsidRPr="00FD67A0" w:rsidRDefault="006F5492" w:rsidP="000E5AFC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FD67A0">
        <w:rPr>
          <w:sz w:val="26"/>
          <w:szCs w:val="26"/>
        </w:rPr>
        <w:t>2.6.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6F5492" w:rsidRPr="00FD67A0" w:rsidRDefault="006F5492" w:rsidP="000E5AFC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FD67A0">
        <w:rPr>
          <w:sz w:val="26"/>
          <w:szCs w:val="26"/>
        </w:rPr>
        <w:t>2.7.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6F5492" w:rsidRPr="00FD67A0" w:rsidRDefault="006F5492" w:rsidP="005127DF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6F5492" w:rsidRPr="00FD67A0" w:rsidRDefault="006F5492" w:rsidP="005127DF">
      <w:pPr>
        <w:pStyle w:val="ConsPlusNormal"/>
        <w:widowControl/>
        <w:tabs>
          <w:tab w:val="left" w:pos="-142"/>
        </w:tabs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67A0">
        <w:rPr>
          <w:rFonts w:ascii="Times New Roman" w:hAnsi="Times New Roman" w:cs="Times New Roman"/>
          <w:b/>
          <w:sz w:val="26"/>
          <w:szCs w:val="26"/>
        </w:rPr>
        <w:tab/>
      </w:r>
      <w:r w:rsidRPr="00FD67A0">
        <w:rPr>
          <w:rFonts w:ascii="Times New Roman" w:hAnsi="Times New Roman" w:cs="Times New Roman"/>
          <w:b/>
          <w:sz w:val="26"/>
          <w:szCs w:val="26"/>
        </w:rPr>
        <w:tab/>
      </w:r>
      <w:r w:rsidRPr="00FD67A0">
        <w:rPr>
          <w:rFonts w:ascii="Times New Roman" w:hAnsi="Times New Roman" w:cs="Times New Roman"/>
          <w:b/>
          <w:sz w:val="26"/>
          <w:szCs w:val="26"/>
        </w:rPr>
        <w:tab/>
        <w:t>3. Порядок работы комиссии</w:t>
      </w:r>
    </w:p>
    <w:p w:rsidR="006F5492" w:rsidRPr="00FD67A0" w:rsidRDefault="006F5492" w:rsidP="005127DF">
      <w:pPr>
        <w:pStyle w:val="ConsPlusNormal"/>
        <w:widowControl/>
        <w:tabs>
          <w:tab w:val="left" w:pos="-142"/>
        </w:tabs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F5492" w:rsidRPr="00FD67A0" w:rsidRDefault="006F5492" w:rsidP="000E5AFC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D67A0">
        <w:rPr>
          <w:sz w:val="26"/>
          <w:szCs w:val="26"/>
        </w:rPr>
        <w:t>3.1. Основанием для проведения заседания комиссии является:</w:t>
      </w:r>
    </w:p>
    <w:p w:rsidR="006F5492" w:rsidRPr="00FD67A0" w:rsidRDefault="006F5492" w:rsidP="000E5AFC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  <w:r w:rsidRPr="00FD67A0">
        <w:rPr>
          <w:bCs/>
          <w:color w:val="000000"/>
          <w:sz w:val="26"/>
          <w:szCs w:val="26"/>
        </w:rPr>
        <w:t xml:space="preserve">а) представление главы  сельсовета  в соответствии с </w:t>
      </w:r>
      <w:hyperlink r:id="rId13" w:anchor="block_1031" w:history="1">
        <w:r w:rsidRPr="00FD67A0">
          <w:rPr>
            <w:bCs/>
            <w:sz w:val="26"/>
            <w:szCs w:val="26"/>
          </w:rPr>
          <w:t>пунктом 31</w:t>
        </w:r>
      </w:hyperlink>
      <w:r w:rsidRPr="00FD67A0">
        <w:rPr>
          <w:bCs/>
          <w:color w:val="000000"/>
          <w:sz w:val="26"/>
          <w:szCs w:val="26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</w:t>
      </w:r>
      <w:r w:rsidRPr="00FD67A0">
        <w:rPr>
          <w:bCs/>
          <w:sz w:val="26"/>
          <w:szCs w:val="26"/>
        </w:rPr>
        <w:t xml:space="preserve"> </w:t>
      </w:r>
      <w:hyperlink r:id="rId14" w:history="1">
        <w:r w:rsidRPr="00FD67A0">
          <w:rPr>
            <w:bCs/>
            <w:sz w:val="26"/>
            <w:szCs w:val="26"/>
          </w:rPr>
          <w:t>Указом</w:t>
        </w:r>
      </w:hyperlink>
      <w:r w:rsidRPr="00FD67A0">
        <w:rPr>
          <w:bCs/>
          <w:color w:val="000000"/>
          <w:sz w:val="26"/>
          <w:szCs w:val="26"/>
        </w:rPr>
        <w:t xml:space="preserve"> Президента Российской Федерации от 21 сентября 2009</w:t>
      </w:r>
      <w:r w:rsidR="000E5AFC" w:rsidRPr="00FD67A0">
        <w:rPr>
          <w:bCs/>
          <w:color w:val="000000"/>
          <w:sz w:val="26"/>
          <w:szCs w:val="26"/>
        </w:rPr>
        <w:t xml:space="preserve"> </w:t>
      </w:r>
      <w:r w:rsidRPr="00FD67A0">
        <w:rPr>
          <w:bCs/>
          <w:color w:val="000000"/>
          <w:sz w:val="26"/>
          <w:szCs w:val="26"/>
        </w:rPr>
        <w:t>г. N</w:t>
      </w:r>
      <w:r w:rsidR="000E5AFC" w:rsidRPr="00FD67A0">
        <w:rPr>
          <w:bCs/>
          <w:color w:val="000000"/>
          <w:sz w:val="26"/>
          <w:szCs w:val="26"/>
        </w:rPr>
        <w:t xml:space="preserve"> </w:t>
      </w:r>
      <w:r w:rsidRPr="00FD67A0">
        <w:rPr>
          <w:bCs/>
          <w:color w:val="000000"/>
          <w:sz w:val="26"/>
          <w:szCs w:val="26"/>
        </w:rPr>
        <w:t>1065, материалов проверки, свидетельствующих:</w:t>
      </w:r>
    </w:p>
    <w:p w:rsidR="006F5492" w:rsidRPr="00FD67A0" w:rsidRDefault="00D03E13" w:rsidP="000E5AFC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  <w:r w:rsidRPr="00FD67A0">
        <w:rPr>
          <w:bCs/>
          <w:color w:val="000000"/>
          <w:sz w:val="26"/>
          <w:szCs w:val="26"/>
        </w:rPr>
        <w:t xml:space="preserve">- </w:t>
      </w:r>
      <w:r w:rsidR="006F5492" w:rsidRPr="00FD67A0">
        <w:rPr>
          <w:bCs/>
          <w:color w:val="000000"/>
          <w:sz w:val="26"/>
          <w:szCs w:val="26"/>
        </w:rPr>
        <w:t xml:space="preserve">о представлении муниципальными служащим недостоверных или неполных сведений, предусмотренных </w:t>
      </w:r>
      <w:hyperlink r:id="rId15" w:anchor="block_111" w:history="1">
        <w:r w:rsidR="006F5492" w:rsidRPr="00FD67A0">
          <w:rPr>
            <w:bCs/>
            <w:sz w:val="26"/>
            <w:szCs w:val="26"/>
          </w:rPr>
          <w:t xml:space="preserve">подпунктом </w:t>
        </w:r>
        <w:r w:rsidR="000E5AFC" w:rsidRPr="00FD67A0">
          <w:rPr>
            <w:bCs/>
            <w:sz w:val="26"/>
            <w:szCs w:val="26"/>
          </w:rPr>
          <w:t>«</w:t>
        </w:r>
        <w:r w:rsidR="006F5492" w:rsidRPr="00FD67A0">
          <w:rPr>
            <w:bCs/>
            <w:sz w:val="26"/>
            <w:szCs w:val="26"/>
          </w:rPr>
          <w:t>а</w:t>
        </w:r>
        <w:r w:rsidR="000E5AFC" w:rsidRPr="00FD67A0">
          <w:rPr>
            <w:bCs/>
            <w:sz w:val="26"/>
            <w:szCs w:val="26"/>
          </w:rPr>
          <w:t>»</w:t>
        </w:r>
        <w:r w:rsidR="006F5492" w:rsidRPr="00FD67A0">
          <w:rPr>
            <w:bCs/>
            <w:sz w:val="26"/>
            <w:szCs w:val="26"/>
          </w:rPr>
          <w:t xml:space="preserve"> пункта 1</w:t>
        </w:r>
      </w:hyperlink>
      <w:r w:rsidR="006F5492" w:rsidRPr="00FD67A0">
        <w:rPr>
          <w:bCs/>
          <w:color w:val="000000"/>
          <w:sz w:val="26"/>
          <w:szCs w:val="26"/>
        </w:rPr>
        <w:t xml:space="preserve"> названного Положения; о несоблюдении муниципальными служащим требований к служебному поведению и (или) требований об урегулировании конфликта интересов;</w:t>
      </w:r>
    </w:p>
    <w:p w:rsidR="006F5492" w:rsidRPr="00FD67A0" w:rsidRDefault="006F5492" w:rsidP="000E5AFC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  <w:r w:rsidRPr="00FD67A0">
        <w:rPr>
          <w:bCs/>
          <w:color w:val="000000"/>
          <w:sz w:val="26"/>
          <w:szCs w:val="26"/>
        </w:rPr>
        <w:t xml:space="preserve">б) поступившее в комиссию </w:t>
      </w:r>
      <w:proofErr w:type="spellStart"/>
      <w:r w:rsidR="00D03E13" w:rsidRPr="00FD67A0">
        <w:rPr>
          <w:sz w:val="26"/>
          <w:szCs w:val="26"/>
        </w:rPr>
        <w:t>Лугавского</w:t>
      </w:r>
      <w:proofErr w:type="spellEnd"/>
      <w:r w:rsidRPr="00FD67A0">
        <w:rPr>
          <w:bCs/>
          <w:color w:val="000000"/>
          <w:sz w:val="26"/>
          <w:szCs w:val="26"/>
        </w:rPr>
        <w:t xml:space="preserve"> сельсовета по профилактике коррупционных и иных правонарушений либо должностному лицу </w:t>
      </w:r>
      <w:proofErr w:type="spellStart"/>
      <w:r w:rsidR="00D03E13" w:rsidRPr="00FD67A0">
        <w:rPr>
          <w:sz w:val="26"/>
          <w:szCs w:val="26"/>
        </w:rPr>
        <w:t>Лугавского</w:t>
      </w:r>
      <w:proofErr w:type="spellEnd"/>
      <w:r w:rsidRPr="00FD67A0">
        <w:rPr>
          <w:bCs/>
          <w:color w:val="000000"/>
          <w:sz w:val="26"/>
          <w:szCs w:val="26"/>
        </w:rPr>
        <w:t xml:space="preserve"> сельсовета, ответственному за работу по профилактике коррупционных и иных правонарушений, в порядке, установленном нормативным правовым актом </w:t>
      </w:r>
      <w:proofErr w:type="spellStart"/>
      <w:r w:rsidR="00D03E13" w:rsidRPr="00FD67A0">
        <w:rPr>
          <w:sz w:val="26"/>
          <w:szCs w:val="26"/>
        </w:rPr>
        <w:t>Лугавского</w:t>
      </w:r>
      <w:proofErr w:type="spellEnd"/>
      <w:r w:rsidRPr="00FD67A0">
        <w:rPr>
          <w:bCs/>
          <w:color w:val="000000"/>
          <w:sz w:val="26"/>
          <w:szCs w:val="26"/>
        </w:rPr>
        <w:t xml:space="preserve"> сельсовета:</w:t>
      </w:r>
    </w:p>
    <w:p w:rsidR="006F5492" w:rsidRPr="00FD67A0" w:rsidRDefault="006F5492" w:rsidP="000E5AFC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  <w:r w:rsidRPr="00FD67A0">
        <w:rPr>
          <w:bCs/>
          <w:color w:val="000000"/>
          <w:sz w:val="26"/>
          <w:szCs w:val="26"/>
        </w:rPr>
        <w:t xml:space="preserve">- обращение гражданина, замещавшего должность муниципальной службы в </w:t>
      </w:r>
      <w:r w:rsidR="00D03E13" w:rsidRPr="00FD67A0">
        <w:rPr>
          <w:bCs/>
          <w:color w:val="000000"/>
          <w:sz w:val="26"/>
          <w:szCs w:val="26"/>
        </w:rPr>
        <w:t>администрации сельсовета</w:t>
      </w:r>
      <w:r w:rsidRPr="00FD67A0">
        <w:rPr>
          <w:bCs/>
          <w:color w:val="000000"/>
          <w:sz w:val="26"/>
          <w:szCs w:val="26"/>
        </w:rPr>
        <w:t xml:space="preserve">, включенную в перечень должностей, утвержденный </w:t>
      </w:r>
      <w:hyperlink r:id="rId16" w:anchor="block_1" w:history="1">
        <w:r w:rsidRPr="00FD67A0">
          <w:rPr>
            <w:bCs/>
            <w:sz w:val="26"/>
            <w:szCs w:val="26"/>
          </w:rPr>
          <w:t>нормативным правовым актом</w:t>
        </w:r>
      </w:hyperlink>
      <w:r w:rsidRPr="00FD67A0">
        <w:rPr>
          <w:bCs/>
          <w:color w:val="000000"/>
          <w:sz w:val="26"/>
          <w:szCs w:val="26"/>
        </w:rPr>
        <w:t xml:space="preserve"> Российской Федерации, о даче согласия на замещение должности в коммерческой или некоммерческой организации либо на выполнение работы </w:t>
      </w:r>
      <w:r w:rsidR="00822C59" w:rsidRPr="00FD67A0">
        <w:rPr>
          <w:bCs/>
          <w:color w:val="000000"/>
          <w:sz w:val="26"/>
          <w:szCs w:val="26"/>
        </w:rPr>
        <w:t>(оказывать данной организации</w:t>
      </w:r>
      <w:r w:rsidR="00052181" w:rsidRPr="00FD67A0">
        <w:rPr>
          <w:bCs/>
          <w:color w:val="000000"/>
          <w:sz w:val="26"/>
          <w:szCs w:val="26"/>
        </w:rPr>
        <w:t xml:space="preserve"> услуги</w:t>
      </w:r>
      <w:r w:rsidR="00822C59" w:rsidRPr="00FD67A0">
        <w:rPr>
          <w:bCs/>
          <w:color w:val="000000"/>
          <w:sz w:val="26"/>
          <w:szCs w:val="26"/>
        </w:rPr>
        <w:t xml:space="preserve">) в течение месяца стоимостью более ста тысяч рублей на </w:t>
      </w:r>
      <w:r w:rsidRPr="00FD67A0">
        <w:rPr>
          <w:bCs/>
          <w:color w:val="000000"/>
          <w:sz w:val="26"/>
          <w:szCs w:val="26"/>
        </w:rPr>
        <w:t xml:space="preserve">условиях гражданско-правового договора в коммерческой или некоммерческой организации, если отдельные функции по государственному </w:t>
      </w:r>
      <w:r w:rsidRPr="00FD67A0">
        <w:rPr>
          <w:bCs/>
          <w:color w:val="000000"/>
          <w:sz w:val="26"/>
          <w:szCs w:val="26"/>
        </w:rPr>
        <w:lastRenderedPageBreak/>
        <w:t>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A93650" w:rsidRPr="00FD67A0" w:rsidRDefault="00A93650" w:rsidP="005127DF">
      <w:pPr>
        <w:shd w:val="clear" w:color="auto" w:fill="FFFFFF"/>
        <w:jc w:val="both"/>
        <w:rPr>
          <w:bCs/>
          <w:color w:val="000000"/>
          <w:sz w:val="26"/>
          <w:szCs w:val="26"/>
        </w:rPr>
      </w:pPr>
      <w:r w:rsidRPr="00FD67A0">
        <w:rPr>
          <w:bCs/>
          <w:color w:val="000000"/>
          <w:sz w:val="26"/>
          <w:szCs w:val="26"/>
        </w:rPr>
        <w:t>- заявление муниципального  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6F5492" w:rsidRPr="00FD67A0" w:rsidRDefault="00D03E13" w:rsidP="005127DF">
      <w:pPr>
        <w:shd w:val="clear" w:color="auto" w:fill="FFFFFF"/>
        <w:jc w:val="both"/>
        <w:rPr>
          <w:bCs/>
          <w:color w:val="000000"/>
          <w:sz w:val="26"/>
          <w:szCs w:val="26"/>
        </w:rPr>
      </w:pPr>
      <w:r w:rsidRPr="00FD67A0">
        <w:rPr>
          <w:bCs/>
          <w:color w:val="000000"/>
          <w:sz w:val="26"/>
          <w:szCs w:val="26"/>
        </w:rPr>
        <w:t xml:space="preserve">- </w:t>
      </w:r>
      <w:r w:rsidR="006F5492" w:rsidRPr="00FD67A0">
        <w:rPr>
          <w:bCs/>
          <w:color w:val="000000"/>
          <w:sz w:val="26"/>
          <w:szCs w:val="26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6F5492" w:rsidRPr="00FD67A0" w:rsidRDefault="006F5492" w:rsidP="005127DF">
      <w:pPr>
        <w:shd w:val="clear" w:color="auto" w:fill="FFFFFF"/>
        <w:jc w:val="both"/>
        <w:rPr>
          <w:bCs/>
          <w:color w:val="000000"/>
          <w:sz w:val="26"/>
          <w:szCs w:val="26"/>
        </w:rPr>
      </w:pPr>
      <w:r w:rsidRPr="00FD67A0">
        <w:rPr>
          <w:bCs/>
          <w:color w:val="000000"/>
          <w:sz w:val="26"/>
          <w:szCs w:val="26"/>
        </w:rPr>
        <w:t>в) представление главы сельсовета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6F5492" w:rsidRPr="00FD67A0" w:rsidRDefault="006F5492" w:rsidP="005127DF">
      <w:pPr>
        <w:shd w:val="clear" w:color="auto" w:fill="FFFFFF"/>
        <w:jc w:val="both"/>
        <w:rPr>
          <w:bCs/>
          <w:color w:val="000000"/>
          <w:sz w:val="26"/>
          <w:szCs w:val="26"/>
        </w:rPr>
      </w:pPr>
      <w:r w:rsidRPr="00FD67A0">
        <w:rPr>
          <w:bCs/>
          <w:color w:val="000000"/>
          <w:sz w:val="26"/>
          <w:szCs w:val="26"/>
        </w:rPr>
        <w:t xml:space="preserve">г) представление главы сельсовета материалов проверки, свидетельствующих о представлении муниципальным служащим недостоверных или неполных сведений, </w:t>
      </w:r>
      <w:r w:rsidRPr="00FD67A0">
        <w:rPr>
          <w:bCs/>
          <w:sz w:val="26"/>
          <w:szCs w:val="26"/>
        </w:rPr>
        <w:t xml:space="preserve">предусмотренных </w:t>
      </w:r>
      <w:hyperlink r:id="rId17" w:anchor="block_301" w:history="1">
        <w:r w:rsidRPr="00FD67A0">
          <w:rPr>
            <w:bCs/>
            <w:sz w:val="26"/>
            <w:szCs w:val="26"/>
          </w:rPr>
          <w:t>частью</w:t>
        </w:r>
        <w:r w:rsidR="00266697" w:rsidRPr="00FD67A0">
          <w:rPr>
            <w:bCs/>
            <w:sz w:val="26"/>
            <w:szCs w:val="26"/>
          </w:rPr>
          <w:t xml:space="preserve"> </w:t>
        </w:r>
        <w:r w:rsidRPr="00FD67A0">
          <w:rPr>
            <w:bCs/>
            <w:sz w:val="26"/>
            <w:szCs w:val="26"/>
          </w:rPr>
          <w:t>1 статьи</w:t>
        </w:r>
        <w:r w:rsidR="00266697" w:rsidRPr="00FD67A0">
          <w:rPr>
            <w:bCs/>
            <w:sz w:val="26"/>
            <w:szCs w:val="26"/>
          </w:rPr>
          <w:t xml:space="preserve"> </w:t>
        </w:r>
        <w:r w:rsidRPr="00FD67A0">
          <w:rPr>
            <w:bCs/>
            <w:sz w:val="26"/>
            <w:szCs w:val="26"/>
          </w:rPr>
          <w:t>3</w:t>
        </w:r>
      </w:hyperlink>
      <w:r w:rsidRPr="00FD67A0">
        <w:rPr>
          <w:bCs/>
          <w:sz w:val="26"/>
          <w:szCs w:val="26"/>
        </w:rPr>
        <w:t xml:space="preserve"> Федерального </w:t>
      </w:r>
      <w:r w:rsidRPr="00FD67A0">
        <w:rPr>
          <w:bCs/>
          <w:color w:val="000000"/>
          <w:sz w:val="26"/>
          <w:szCs w:val="26"/>
        </w:rPr>
        <w:t>закона от 3 декабря 2012</w:t>
      </w:r>
      <w:r w:rsidR="00266697" w:rsidRPr="00FD67A0">
        <w:rPr>
          <w:bCs/>
          <w:color w:val="000000"/>
          <w:sz w:val="26"/>
          <w:szCs w:val="26"/>
        </w:rPr>
        <w:t xml:space="preserve"> г. N </w:t>
      </w:r>
      <w:r w:rsidRPr="00FD67A0">
        <w:rPr>
          <w:bCs/>
          <w:color w:val="000000"/>
          <w:sz w:val="26"/>
          <w:szCs w:val="26"/>
        </w:rPr>
        <w:t xml:space="preserve">230-ФЗ </w:t>
      </w:r>
      <w:r w:rsidR="00266697" w:rsidRPr="00FD67A0">
        <w:rPr>
          <w:bCs/>
          <w:color w:val="000000"/>
          <w:sz w:val="26"/>
          <w:szCs w:val="26"/>
        </w:rPr>
        <w:t>«</w:t>
      </w:r>
      <w:r w:rsidRPr="00FD67A0">
        <w:rPr>
          <w:bCs/>
          <w:color w:val="000000"/>
          <w:sz w:val="26"/>
          <w:szCs w:val="26"/>
        </w:rPr>
        <w:t>О контроле за соответствием расходов лиц, замещающих государственные должности, и иных лиц их доходам</w:t>
      </w:r>
      <w:r w:rsidR="00266697" w:rsidRPr="00FD67A0">
        <w:rPr>
          <w:bCs/>
          <w:color w:val="000000"/>
          <w:sz w:val="26"/>
          <w:szCs w:val="26"/>
        </w:rPr>
        <w:t>»</w:t>
      </w:r>
      <w:r w:rsidRPr="00FD67A0">
        <w:rPr>
          <w:bCs/>
          <w:color w:val="000000"/>
          <w:sz w:val="26"/>
          <w:szCs w:val="26"/>
        </w:rPr>
        <w:t xml:space="preserve"> (далее - Федеральный закон </w:t>
      </w:r>
      <w:r w:rsidR="00266697" w:rsidRPr="00FD67A0">
        <w:rPr>
          <w:bCs/>
          <w:color w:val="000000"/>
          <w:sz w:val="26"/>
          <w:szCs w:val="26"/>
        </w:rPr>
        <w:t>«</w:t>
      </w:r>
      <w:r w:rsidRPr="00FD67A0">
        <w:rPr>
          <w:bCs/>
          <w:color w:val="000000"/>
          <w:sz w:val="26"/>
          <w:szCs w:val="26"/>
        </w:rPr>
        <w:t>О контроле за соответствием расходов лиц, замещающих государственные должности, и иных лиц их доходам</w:t>
      </w:r>
      <w:r w:rsidR="00266697" w:rsidRPr="00FD67A0">
        <w:rPr>
          <w:bCs/>
          <w:color w:val="000000"/>
          <w:sz w:val="26"/>
          <w:szCs w:val="26"/>
        </w:rPr>
        <w:t>»</w:t>
      </w:r>
      <w:r w:rsidRPr="00FD67A0">
        <w:rPr>
          <w:bCs/>
          <w:color w:val="000000"/>
          <w:sz w:val="26"/>
          <w:szCs w:val="26"/>
        </w:rPr>
        <w:t>);</w:t>
      </w:r>
    </w:p>
    <w:p w:rsidR="006F5492" w:rsidRPr="00FD67A0" w:rsidRDefault="006F5492" w:rsidP="005127DF">
      <w:pPr>
        <w:shd w:val="clear" w:color="auto" w:fill="FFFFFF"/>
        <w:jc w:val="both"/>
        <w:rPr>
          <w:bCs/>
          <w:color w:val="000000"/>
          <w:sz w:val="26"/>
          <w:szCs w:val="26"/>
        </w:rPr>
      </w:pPr>
      <w:r w:rsidRPr="00FD67A0">
        <w:rPr>
          <w:bCs/>
          <w:color w:val="000000"/>
          <w:sz w:val="26"/>
          <w:szCs w:val="26"/>
        </w:rPr>
        <w:t>д</w:t>
      </w:r>
      <w:r w:rsidRPr="00FD67A0">
        <w:rPr>
          <w:bCs/>
          <w:sz w:val="26"/>
          <w:szCs w:val="26"/>
        </w:rPr>
        <w:t xml:space="preserve">) поступившее в соответствии с </w:t>
      </w:r>
      <w:hyperlink r:id="rId18" w:anchor="block_1204" w:history="1">
        <w:r w:rsidRPr="00FD67A0">
          <w:rPr>
            <w:bCs/>
            <w:sz w:val="26"/>
            <w:szCs w:val="26"/>
          </w:rPr>
          <w:t>частью 4 статьи 12</w:t>
        </w:r>
      </w:hyperlink>
      <w:r w:rsidRPr="00FD67A0">
        <w:rPr>
          <w:bCs/>
          <w:sz w:val="26"/>
          <w:szCs w:val="26"/>
        </w:rPr>
        <w:t xml:space="preserve"> Федерального закона от 25 декабря 2008</w:t>
      </w:r>
      <w:r w:rsidR="00266697" w:rsidRPr="00FD67A0">
        <w:rPr>
          <w:bCs/>
          <w:sz w:val="26"/>
          <w:szCs w:val="26"/>
        </w:rPr>
        <w:t xml:space="preserve"> </w:t>
      </w:r>
      <w:r w:rsidRPr="00FD67A0">
        <w:rPr>
          <w:bCs/>
          <w:sz w:val="26"/>
          <w:szCs w:val="26"/>
        </w:rPr>
        <w:t>г. N</w:t>
      </w:r>
      <w:r w:rsidR="00266697" w:rsidRPr="00FD67A0">
        <w:rPr>
          <w:bCs/>
          <w:sz w:val="26"/>
          <w:szCs w:val="26"/>
        </w:rPr>
        <w:t xml:space="preserve"> </w:t>
      </w:r>
      <w:r w:rsidRPr="00FD67A0">
        <w:rPr>
          <w:bCs/>
          <w:sz w:val="26"/>
          <w:szCs w:val="26"/>
        </w:rPr>
        <w:t xml:space="preserve">273-ФЗ </w:t>
      </w:r>
      <w:r w:rsidR="00266697" w:rsidRPr="00FD67A0">
        <w:rPr>
          <w:bCs/>
          <w:sz w:val="26"/>
          <w:szCs w:val="26"/>
        </w:rPr>
        <w:t>«</w:t>
      </w:r>
      <w:r w:rsidRPr="00FD67A0">
        <w:rPr>
          <w:bCs/>
          <w:sz w:val="26"/>
          <w:szCs w:val="26"/>
        </w:rPr>
        <w:t>О противодействии коррупции</w:t>
      </w:r>
      <w:r w:rsidR="00266697" w:rsidRPr="00FD67A0">
        <w:rPr>
          <w:bCs/>
          <w:sz w:val="26"/>
          <w:szCs w:val="26"/>
        </w:rPr>
        <w:t>»</w:t>
      </w:r>
      <w:r w:rsidRPr="00FD67A0">
        <w:rPr>
          <w:bCs/>
          <w:sz w:val="26"/>
          <w:szCs w:val="26"/>
        </w:rPr>
        <w:t xml:space="preserve"> и </w:t>
      </w:r>
      <w:hyperlink r:id="rId19" w:anchor="block_641" w:history="1">
        <w:r w:rsidRPr="00FD67A0">
          <w:rPr>
            <w:bCs/>
            <w:sz w:val="26"/>
            <w:szCs w:val="26"/>
          </w:rPr>
          <w:t>статьей 64.1</w:t>
        </w:r>
      </w:hyperlink>
      <w:r w:rsidRPr="00FD67A0">
        <w:rPr>
          <w:bCs/>
          <w:sz w:val="26"/>
          <w:szCs w:val="26"/>
        </w:rPr>
        <w:t xml:space="preserve"> Трудового </w:t>
      </w:r>
      <w:r w:rsidRPr="00FD67A0">
        <w:rPr>
          <w:bCs/>
          <w:color w:val="000000"/>
          <w:sz w:val="26"/>
          <w:szCs w:val="26"/>
        </w:rPr>
        <w:t xml:space="preserve">кодекса Российской Федерации в </w:t>
      </w:r>
      <w:proofErr w:type="spellStart"/>
      <w:r w:rsidR="00D03E13" w:rsidRPr="00FD67A0">
        <w:rPr>
          <w:sz w:val="26"/>
          <w:szCs w:val="26"/>
        </w:rPr>
        <w:t>Лугавский</w:t>
      </w:r>
      <w:proofErr w:type="spellEnd"/>
      <w:r w:rsidRPr="00FD67A0">
        <w:rPr>
          <w:bCs/>
          <w:color w:val="000000"/>
          <w:sz w:val="26"/>
          <w:szCs w:val="26"/>
        </w:rPr>
        <w:t xml:space="preserve"> сельсовет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администрации сельсовета,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6F5492" w:rsidRPr="00FD67A0" w:rsidRDefault="006F5492" w:rsidP="005127DF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D67A0">
        <w:rPr>
          <w:sz w:val="26"/>
          <w:szCs w:val="26"/>
        </w:rPr>
        <w:t>е)</w:t>
      </w:r>
      <w:r w:rsidR="00052181" w:rsidRPr="00FD67A0">
        <w:rPr>
          <w:sz w:val="26"/>
          <w:szCs w:val="26"/>
        </w:rPr>
        <w:t xml:space="preserve"> </w:t>
      </w:r>
      <w:r w:rsidRPr="00FD67A0">
        <w:rPr>
          <w:sz w:val="26"/>
          <w:szCs w:val="26"/>
        </w:rPr>
        <w:t>поступившая от представителя нанимателя (работодателя) или иных лиц информация о наличии у муниципального служащего личной заинтересованности, которая приводит или может привести к конфликту интересов;</w:t>
      </w:r>
    </w:p>
    <w:p w:rsidR="00266697" w:rsidRPr="00FD67A0" w:rsidRDefault="006F5492" w:rsidP="000E5AFC">
      <w:pPr>
        <w:pStyle w:val="ConsPlusNormal"/>
        <w:widowControl/>
        <w:tabs>
          <w:tab w:val="left" w:pos="-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67A0">
        <w:rPr>
          <w:rFonts w:ascii="Times New Roman" w:hAnsi="Times New Roman" w:cs="Times New Roman"/>
          <w:sz w:val="26"/>
          <w:szCs w:val="26"/>
        </w:rPr>
        <w:t>3.2. Информация, указанная в подпункте «е» пункта 3.1 настоящего раздела, должна быть представлена в письменном виде и содержать следующие сведения:</w:t>
      </w:r>
    </w:p>
    <w:p w:rsidR="006F5492" w:rsidRPr="00FD67A0" w:rsidRDefault="006F5492" w:rsidP="000E5AFC">
      <w:pPr>
        <w:pStyle w:val="ConsPlusNormal"/>
        <w:widowControl/>
        <w:tabs>
          <w:tab w:val="left" w:pos="-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67A0">
        <w:rPr>
          <w:rFonts w:ascii="Times New Roman" w:hAnsi="Times New Roman" w:cs="Times New Roman"/>
          <w:sz w:val="26"/>
          <w:szCs w:val="26"/>
        </w:rPr>
        <w:t>1. фамилию, имя, отчество муниципального служащего;</w:t>
      </w:r>
    </w:p>
    <w:p w:rsidR="006F5492" w:rsidRPr="00FD67A0" w:rsidRDefault="006F5492" w:rsidP="000E5AFC">
      <w:pPr>
        <w:pStyle w:val="ConsPlusNormal"/>
        <w:widowControl/>
        <w:tabs>
          <w:tab w:val="left" w:pos="-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67A0">
        <w:rPr>
          <w:rFonts w:ascii="Times New Roman" w:hAnsi="Times New Roman" w:cs="Times New Roman"/>
          <w:sz w:val="26"/>
          <w:szCs w:val="26"/>
        </w:rPr>
        <w:t xml:space="preserve">2. описание признаков личной заинтересованности, которая приводит или может привести к конфликту интересов; </w:t>
      </w:r>
    </w:p>
    <w:p w:rsidR="000E5AFC" w:rsidRPr="00FD67A0" w:rsidRDefault="006F5492" w:rsidP="000E5AFC">
      <w:pPr>
        <w:pStyle w:val="ConsPlusNormal"/>
        <w:widowControl/>
        <w:tabs>
          <w:tab w:val="left" w:pos="-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67A0">
        <w:rPr>
          <w:rFonts w:ascii="Times New Roman" w:hAnsi="Times New Roman" w:cs="Times New Roman"/>
          <w:sz w:val="26"/>
          <w:szCs w:val="26"/>
        </w:rPr>
        <w:t>3. данные об источнике информации.</w:t>
      </w:r>
    </w:p>
    <w:p w:rsidR="006F5492" w:rsidRPr="00FD67A0" w:rsidRDefault="006F5492" w:rsidP="000E5AFC">
      <w:pPr>
        <w:pStyle w:val="ConsPlusNormal"/>
        <w:widowControl/>
        <w:tabs>
          <w:tab w:val="left" w:pos="-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67A0">
        <w:rPr>
          <w:rFonts w:ascii="Times New Roman" w:hAnsi="Times New Roman" w:cs="Times New Roman"/>
          <w:sz w:val="26"/>
          <w:szCs w:val="26"/>
        </w:rPr>
        <w:t xml:space="preserve">3.3. В комиссию могут быть представлены материалы, подтверждающие наличие у муниципального служащего личной </w:t>
      </w:r>
      <w:r w:rsidR="00D03E13" w:rsidRPr="00FD67A0">
        <w:rPr>
          <w:rFonts w:ascii="Times New Roman" w:hAnsi="Times New Roman" w:cs="Times New Roman"/>
          <w:sz w:val="26"/>
          <w:szCs w:val="26"/>
        </w:rPr>
        <w:t>заин</w:t>
      </w:r>
      <w:r w:rsidRPr="00FD67A0">
        <w:rPr>
          <w:rFonts w:ascii="Times New Roman" w:hAnsi="Times New Roman" w:cs="Times New Roman"/>
          <w:sz w:val="26"/>
          <w:szCs w:val="26"/>
        </w:rPr>
        <w:t>тересованности, которая приводит или может привести к конфликту интересов.</w:t>
      </w:r>
    </w:p>
    <w:p w:rsidR="006F5492" w:rsidRPr="00FD67A0" w:rsidRDefault="006F5492" w:rsidP="000E5AFC">
      <w:pPr>
        <w:shd w:val="clear" w:color="auto" w:fill="FFFFFF"/>
        <w:ind w:firstLine="708"/>
        <w:jc w:val="both"/>
        <w:rPr>
          <w:b/>
          <w:bCs/>
          <w:color w:val="000000"/>
          <w:sz w:val="26"/>
          <w:szCs w:val="26"/>
        </w:rPr>
      </w:pPr>
      <w:r w:rsidRPr="00FD67A0">
        <w:rPr>
          <w:sz w:val="26"/>
          <w:szCs w:val="26"/>
        </w:rPr>
        <w:t>3.4.</w:t>
      </w:r>
      <w:r w:rsidRPr="00FD67A0">
        <w:rPr>
          <w:bCs/>
          <w:color w:val="000000"/>
          <w:sz w:val="26"/>
          <w:szCs w:val="26"/>
        </w:rPr>
        <w:t xml:space="preserve">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</w:t>
      </w:r>
      <w:r w:rsidRPr="00FD67A0">
        <w:rPr>
          <w:b/>
          <w:bCs/>
          <w:color w:val="000000"/>
          <w:sz w:val="26"/>
          <w:szCs w:val="26"/>
        </w:rPr>
        <w:t>.</w:t>
      </w:r>
    </w:p>
    <w:p w:rsidR="006F5492" w:rsidRPr="00FD67A0" w:rsidRDefault="000E5AFC" w:rsidP="000E5AFC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bCs/>
          <w:color w:val="000000"/>
          <w:sz w:val="26"/>
          <w:szCs w:val="26"/>
        </w:rPr>
      </w:pPr>
      <w:r w:rsidRPr="00FD67A0">
        <w:rPr>
          <w:sz w:val="26"/>
          <w:szCs w:val="26"/>
        </w:rPr>
        <w:tab/>
      </w:r>
      <w:r w:rsidR="006F5492" w:rsidRPr="00FD67A0">
        <w:rPr>
          <w:sz w:val="26"/>
          <w:szCs w:val="26"/>
        </w:rPr>
        <w:t xml:space="preserve">3.5. </w:t>
      </w:r>
      <w:r w:rsidR="006F5492" w:rsidRPr="00FD67A0">
        <w:rPr>
          <w:bCs/>
          <w:color w:val="000000"/>
          <w:sz w:val="26"/>
          <w:szCs w:val="26"/>
        </w:rPr>
        <w:t xml:space="preserve">Председатель комиссии при поступлении к нему </w:t>
      </w:r>
      <w:r w:rsidR="006F5492" w:rsidRPr="00FD67A0">
        <w:rPr>
          <w:bCs/>
          <w:sz w:val="26"/>
          <w:szCs w:val="26"/>
        </w:rPr>
        <w:t xml:space="preserve">в </w:t>
      </w:r>
      <w:hyperlink r:id="rId20" w:anchor="block_1000" w:history="1">
        <w:r w:rsidR="006F5492" w:rsidRPr="00FD67A0">
          <w:rPr>
            <w:bCs/>
            <w:sz w:val="26"/>
            <w:szCs w:val="26"/>
          </w:rPr>
          <w:t>порядке</w:t>
        </w:r>
      </w:hyperlink>
      <w:r w:rsidR="006F5492" w:rsidRPr="00FD67A0">
        <w:rPr>
          <w:bCs/>
          <w:sz w:val="26"/>
          <w:szCs w:val="26"/>
        </w:rPr>
        <w:t xml:space="preserve">, </w:t>
      </w:r>
      <w:r w:rsidR="006F5492" w:rsidRPr="00FD67A0">
        <w:rPr>
          <w:bCs/>
          <w:color w:val="000000"/>
          <w:sz w:val="26"/>
          <w:szCs w:val="26"/>
        </w:rPr>
        <w:t>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6F5492" w:rsidRPr="00FD67A0" w:rsidRDefault="006F5492" w:rsidP="005127DF">
      <w:pPr>
        <w:shd w:val="clear" w:color="auto" w:fill="FFFFFF"/>
        <w:ind w:firstLine="708"/>
        <w:jc w:val="both"/>
        <w:rPr>
          <w:bCs/>
          <w:color w:val="000000"/>
          <w:sz w:val="26"/>
          <w:szCs w:val="26"/>
        </w:rPr>
      </w:pPr>
      <w:r w:rsidRPr="00FD67A0">
        <w:rPr>
          <w:bCs/>
          <w:color w:val="000000"/>
          <w:sz w:val="26"/>
          <w:szCs w:val="26"/>
        </w:rPr>
        <w:lastRenderedPageBreak/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</w:t>
      </w:r>
    </w:p>
    <w:p w:rsidR="006F5492" w:rsidRPr="00FD67A0" w:rsidRDefault="006F5492" w:rsidP="005127DF">
      <w:pPr>
        <w:shd w:val="clear" w:color="auto" w:fill="FFFFFF"/>
        <w:ind w:firstLine="708"/>
        <w:jc w:val="both"/>
        <w:rPr>
          <w:bCs/>
          <w:color w:val="000000"/>
          <w:sz w:val="26"/>
          <w:szCs w:val="26"/>
        </w:rPr>
      </w:pPr>
      <w:r w:rsidRPr="00FD67A0">
        <w:rPr>
          <w:bCs/>
          <w:color w:val="000000"/>
          <w:sz w:val="26"/>
          <w:szCs w:val="26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комиссию по профилактике коррупционных и иных правонарушений либо должностному лицу администрации сельсовета, ответственному за работу по профилактике коррупционных и иных правонарушений, и с результатами ее проверки;</w:t>
      </w:r>
    </w:p>
    <w:p w:rsidR="006F5492" w:rsidRPr="00FD67A0" w:rsidRDefault="006F5492" w:rsidP="005127DF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outlineLvl w:val="0"/>
        <w:rPr>
          <w:sz w:val="26"/>
          <w:szCs w:val="26"/>
        </w:rPr>
      </w:pPr>
      <w:r w:rsidRPr="00FD67A0">
        <w:rPr>
          <w:sz w:val="26"/>
          <w:szCs w:val="26"/>
        </w:rPr>
        <w:t>в) рассматривает ходатайства о приглашении на заседание комиссии приглашенных лиц,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6F5492" w:rsidRPr="00FD67A0" w:rsidRDefault="006F5492" w:rsidP="005127DF">
      <w:pPr>
        <w:pStyle w:val="ConsPlusNormal"/>
        <w:widowControl/>
        <w:tabs>
          <w:tab w:val="left" w:pos="-142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D67A0">
        <w:rPr>
          <w:rFonts w:ascii="Times New Roman" w:hAnsi="Times New Roman" w:cs="Times New Roman"/>
          <w:sz w:val="26"/>
          <w:szCs w:val="26"/>
        </w:rPr>
        <w:tab/>
        <w:t>3.6. При поступлении в комиссию информации о наличии у муниципального служащего личной заинтересованности, которая приводит или может привести к конфликту интересов, председатель комиссии немедленно информирует об этом представителя нанимателя (работодателя) в целях принятия им мер по предотвращению конфликта интересов: усиление контроля за исполнением муниципальным служащим его должностных обязанностей, отстранение муниципального служащего от замещаемой должности муниципальной службы на период урегулирования конфликта интересов или иных мер.</w:t>
      </w:r>
    </w:p>
    <w:p w:rsidR="006F5492" w:rsidRPr="00FD67A0" w:rsidRDefault="006F5492" w:rsidP="005127DF">
      <w:pPr>
        <w:pStyle w:val="ConsPlusNormal"/>
        <w:widowControl/>
        <w:tabs>
          <w:tab w:val="left" w:pos="-142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D67A0">
        <w:rPr>
          <w:rFonts w:ascii="Times New Roman" w:hAnsi="Times New Roman" w:cs="Times New Roman"/>
          <w:sz w:val="26"/>
          <w:szCs w:val="26"/>
        </w:rPr>
        <w:t>3.7. С целью установления факта наличия (или отсутствия) личной заинтересованности муниципального служащего, которая может привести или приводит к конфликту интересов, комиссия имеет право:</w:t>
      </w:r>
    </w:p>
    <w:p w:rsidR="006F5492" w:rsidRPr="00FD67A0" w:rsidRDefault="006F5492" w:rsidP="005127DF">
      <w:pPr>
        <w:pStyle w:val="ConsPlusNormal"/>
        <w:widowControl/>
        <w:tabs>
          <w:tab w:val="left" w:pos="-142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D67A0">
        <w:rPr>
          <w:rFonts w:ascii="Times New Roman" w:hAnsi="Times New Roman" w:cs="Times New Roman"/>
          <w:sz w:val="26"/>
          <w:szCs w:val="26"/>
        </w:rPr>
        <w:t>- запрашивать необходимые для работы комиссии сведения от государственных органов, органов местного самоуправления и организаций;</w:t>
      </w:r>
    </w:p>
    <w:p w:rsidR="006F5492" w:rsidRPr="00FD67A0" w:rsidRDefault="006F5492" w:rsidP="005127DF">
      <w:pPr>
        <w:pStyle w:val="ConsPlusNormal"/>
        <w:widowControl/>
        <w:tabs>
          <w:tab w:val="left" w:pos="-142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D67A0">
        <w:rPr>
          <w:rFonts w:ascii="Times New Roman" w:hAnsi="Times New Roman" w:cs="Times New Roman"/>
          <w:sz w:val="26"/>
          <w:szCs w:val="26"/>
        </w:rPr>
        <w:t>- приглашать и заслушивать на заседании комиссии должностных лиц государственных органов, органов местного самоуправления, представителей организаций, иных лиц;</w:t>
      </w:r>
    </w:p>
    <w:p w:rsidR="006F5492" w:rsidRPr="00FD67A0" w:rsidRDefault="006F5492" w:rsidP="005127DF">
      <w:pPr>
        <w:pStyle w:val="ConsPlusNormal"/>
        <w:widowControl/>
        <w:tabs>
          <w:tab w:val="left" w:pos="-142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D67A0">
        <w:rPr>
          <w:rFonts w:ascii="Times New Roman" w:hAnsi="Times New Roman" w:cs="Times New Roman"/>
          <w:sz w:val="26"/>
          <w:szCs w:val="26"/>
        </w:rPr>
        <w:t>- письменного обращения к представителю нанимателя (работодателю) с целью запроса сведений, интересующих комиссию, от государственных органов, органов местного самоуправления и организаций.</w:t>
      </w:r>
    </w:p>
    <w:p w:rsidR="006F5492" w:rsidRPr="00FD67A0" w:rsidRDefault="006F5492" w:rsidP="005127DF">
      <w:pPr>
        <w:pStyle w:val="ConsPlusNormal"/>
        <w:widowControl/>
        <w:tabs>
          <w:tab w:val="left" w:pos="-142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D67A0">
        <w:rPr>
          <w:rFonts w:ascii="Times New Roman" w:hAnsi="Times New Roman" w:cs="Times New Roman"/>
          <w:sz w:val="26"/>
          <w:szCs w:val="26"/>
        </w:rPr>
        <w:t>3.8. Дата, время и место заседания комиссии устанавливаются ее председателем.</w:t>
      </w:r>
    </w:p>
    <w:p w:rsidR="006F5492" w:rsidRPr="00FD67A0" w:rsidRDefault="006F5492" w:rsidP="005127DF">
      <w:pPr>
        <w:pStyle w:val="ConsPlusNormal"/>
        <w:widowControl/>
        <w:tabs>
          <w:tab w:val="left" w:pos="-142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D67A0">
        <w:rPr>
          <w:rFonts w:ascii="Times New Roman" w:hAnsi="Times New Roman" w:cs="Times New Roman"/>
          <w:sz w:val="26"/>
          <w:szCs w:val="26"/>
        </w:rPr>
        <w:t>3.9.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позднее чем за семь дней до дня заседания.</w:t>
      </w:r>
    </w:p>
    <w:p w:rsidR="006F5492" w:rsidRPr="00FD67A0" w:rsidRDefault="006F5492" w:rsidP="005127DF">
      <w:pPr>
        <w:pStyle w:val="ConsPlusNormal"/>
        <w:widowControl/>
        <w:tabs>
          <w:tab w:val="left" w:pos="-142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D67A0">
        <w:rPr>
          <w:rFonts w:ascii="Times New Roman" w:hAnsi="Times New Roman" w:cs="Times New Roman"/>
          <w:sz w:val="26"/>
          <w:szCs w:val="26"/>
        </w:rPr>
        <w:t xml:space="preserve">3.10. Заседание комиссии считается правомочным, если на нем присутствует не менее двух третей от общего числа членов комиссии. </w:t>
      </w:r>
    </w:p>
    <w:p w:rsidR="006F5492" w:rsidRPr="00FD67A0" w:rsidRDefault="006F5492" w:rsidP="005127DF">
      <w:pPr>
        <w:pStyle w:val="ConsPlusNormal"/>
        <w:widowControl/>
        <w:tabs>
          <w:tab w:val="left" w:pos="-142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D67A0">
        <w:rPr>
          <w:rFonts w:ascii="Times New Roman" w:hAnsi="Times New Roman" w:cs="Times New Roman"/>
          <w:sz w:val="26"/>
          <w:szCs w:val="26"/>
        </w:rPr>
        <w:t>3.11.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6F5492" w:rsidRPr="00FD67A0" w:rsidRDefault="006F5492" w:rsidP="005127DF">
      <w:pPr>
        <w:shd w:val="clear" w:color="auto" w:fill="FFFFFF"/>
        <w:ind w:firstLine="708"/>
        <w:jc w:val="both"/>
        <w:rPr>
          <w:bCs/>
          <w:color w:val="000000"/>
          <w:sz w:val="26"/>
          <w:szCs w:val="26"/>
        </w:rPr>
      </w:pPr>
      <w:r w:rsidRPr="00FD67A0">
        <w:rPr>
          <w:sz w:val="26"/>
          <w:szCs w:val="26"/>
        </w:rPr>
        <w:t xml:space="preserve">3.12. </w:t>
      </w:r>
      <w:r w:rsidRPr="00FD67A0">
        <w:rPr>
          <w:bCs/>
          <w:color w:val="000000"/>
          <w:sz w:val="26"/>
          <w:szCs w:val="26"/>
        </w:rPr>
        <w:t>Заседание комиссии проводится, как правил</w:t>
      </w:r>
      <w:r w:rsidR="000E5AFC" w:rsidRPr="00FD67A0">
        <w:rPr>
          <w:bCs/>
          <w:color w:val="000000"/>
          <w:sz w:val="26"/>
          <w:szCs w:val="26"/>
        </w:rPr>
        <w:t>о, в присутствии муниципального</w:t>
      </w:r>
      <w:r w:rsidRPr="00FD67A0">
        <w:rPr>
          <w:bCs/>
          <w:color w:val="000000"/>
          <w:sz w:val="26"/>
          <w:szCs w:val="26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Pr="00FD67A0">
        <w:rPr>
          <w:bCs/>
          <w:color w:val="000000"/>
          <w:sz w:val="26"/>
          <w:szCs w:val="26"/>
        </w:rPr>
        <w:lastRenderedPageBreak/>
        <w:t xml:space="preserve">муниципальной службы в администрации </w:t>
      </w:r>
      <w:proofErr w:type="spellStart"/>
      <w:r w:rsidR="00D03E13" w:rsidRPr="00FD67A0">
        <w:rPr>
          <w:bCs/>
          <w:color w:val="000000"/>
          <w:sz w:val="26"/>
          <w:szCs w:val="26"/>
        </w:rPr>
        <w:t>Лугавского</w:t>
      </w:r>
      <w:proofErr w:type="spellEnd"/>
      <w:r w:rsidRPr="00FD67A0">
        <w:rPr>
          <w:bCs/>
          <w:color w:val="000000"/>
          <w:sz w:val="26"/>
          <w:szCs w:val="26"/>
        </w:rPr>
        <w:t xml:space="preserve"> сельсовета. О намерении лично присутствовать на заседании комиссии муниципальный служащий указывает в обращении, заявлении или уведомлении.</w:t>
      </w:r>
    </w:p>
    <w:p w:rsidR="006F5492" w:rsidRPr="00FD67A0" w:rsidRDefault="006F5492" w:rsidP="005127DF">
      <w:pPr>
        <w:shd w:val="clear" w:color="auto" w:fill="FFFFFF"/>
        <w:jc w:val="both"/>
        <w:rPr>
          <w:bCs/>
          <w:color w:val="000000"/>
          <w:sz w:val="26"/>
          <w:szCs w:val="26"/>
        </w:rPr>
      </w:pPr>
      <w:r w:rsidRPr="00FD67A0">
        <w:rPr>
          <w:bCs/>
          <w:color w:val="000000"/>
          <w:sz w:val="26"/>
          <w:szCs w:val="26"/>
        </w:rPr>
        <w:t>Заседания комиссии могут проводиться в отсутствие муниципального служащего в случае:</w:t>
      </w:r>
    </w:p>
    <w:p w:rsidR="006F5492" w:rsidRPr="00FD67A0" w:rsidRDefault="006F5492" w:rsidP="005127DF">
      <w:pPr>
        <w:shd w:val="clear" w:color="auto" w:fill="FFFFFF"/>
        <w:ind w:firstLine="708"/>
        <w:jc w:val="both"/>
        <w:rPr>
          <w:bCs/>
          <w:color w:val="000000"/>
          <w:sz w:val="26"/>
          <w:szCs w:val="26"/>
        </w:rPr>
      </w:pPr>
      <w:r w:rsidRPr="00FD67A0">
        <w:rPr>
          <w:bCs/>
          <w:color w:val="000000"/>
          <w:sz w:val="26"/>
          <w:szCs w:val="26"/>
        </w:rPr>
        <w:t>а) если в обращении, заявлении или уведомлении, не содержится указания о намерении муниципального служащего лично присутствовать на заседании комиссии;</w:t>
      </w:r>
    </w:p>
    <w:p w:rsidR="006F5492" w:rsidRPr="00FD67A0" w:rsidRDefault="006F5492" w:rsidP="000E5AFC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  <w:r w:rsidRPr="00FD67A0">
        <w:rPr>
          <w:bCs/>
          <w:color w:val="000000"/>
          <w:sz w:val="26"/>
          <w:szCs w:val="26"/>
        </w:rPr>
        <w:t>б) если муниципальный служащий,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6F5492" w:rsidRPr="00FD67A0" w:rsidRDefault="006F5492" w:rsidP="000E5AFC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FD67A0">
        <w:rPr>
          <w:sz w:val="26"/>
          <w:szCs w:val="26"/>
        </w:rPr>
        <w:t>3.13.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6F5492" w:rsidRPr="00FD67A0" w:rsidRDefault="006F5492" w:rsidP="000E5AFC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FD67A0">
        <w:rPr>
          <w:sz w:val="26"/>
          <w:szCs w:val="26"/>
        </w:rPr>
        <w:t>3.14.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F5492" w:rsidRPr="00FD67A0" w:rsidRDefault="006F5492" w:rsidP="000E5AFC">
      <w:pPr>
        <w:pStyle w:val="ConsPlusNormal"/>
        <w:widowControl/>
        <w:tabs>
          <w:tab w:val="left" w:pos="-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67A0">
        <w:rPr>
          <w:rFonts w:ascii="Times New Roman" w:hAnsi="Times New Roman" w:cs="Times New Roman"/>
          <w:sz w:val="26"/>
          <w:szCs w:val="26"/>
        </w:rPr>
        <w:t>3.15. Уважительными причинами отсутствия муниципального служащего на заседании комиссии при условии их документального подтверждения являются:</w:t>
      </w:r>
    </w:p>
    <w:p w:rsidR="006F5492" w:rsidRPr="00FD67A0" w:rsidRDefault="006F5492" w:rsidP="000E5AFC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D67A0">
        <w:rPr>
          <w:sz w:val="26"/>
          <w:szCs w:val="26"/>
        </w:rPr>
        <w:t>болезнь муниципального служащего или членов его семьи;</w:t>
      </w:r>
    </w:p>
    <w:p w:rsidR="006F5492" w:rsidRPr="00FD67A0" w:rsidRDefault="006F5492" w:rsidP="000E5AFC">
      <w:pPr>
        <w:pStyle w:val="ConsPlusNormal"/>
        <w:widowControl/>
        <w:tabs>
          <w:tab w:val="left" w:pos="-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67A0">
        <w:rPr>
          <w:rFonts w:ascii="Times New Roman" w:hAnsi="Times New Roman" w:cs="Times New Roman"/>
          <w:sz w:val="26"/>
          <w:szCs w:val="26"/>
        </w:rPr>
        <w:t>препятствие, возникшее в результате действия непреодолимой силы, или иное обстоятельство, не зависящее от воли муниципального служащего;</w:t>
      </w:r>
    </w:p>
    <w:p w:rsidR="006F5492" w:rsidRPr="00FD67A0" w:rsidRDefault="006F5492" w:rsidP="000E5AFC">
      <w:pPr>
        <w:pStyle w:val="ConsPlusNormal"/>
        <w:widowControl/>
        <w:tabs>
          <w:tab w:val="left" w:pos="-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67A0">
        <w:rPr>
          <w:rFonts w:ascii="Times New Roman" w:hAnsi="Times New Roman" w:cs="Times New Roman"/>
          <w:sz w:val="26"/>
          <w:szCs w:val="26"/>
        </w:rPr>
        <w:t xml:space="preserve">иные причины, признанные комиссией уважительными </w:t>
      </w:r>
    </w:p>
    <w:p w:rsidR="006F5492" w:rsidRPr="00FD67A0" w:rsidRDefault="006F5492" w:rsidP="000E5AFC">
      <w:pPr>
        <w:pStyle w:val="ConsPlusNormal"/>
        <w:widowControl/>
        <w:tabs>
          <w:tab w:val="left" w:pos="-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67A0">
        <w:rPr>
          <w:rFonts w:ascii="Times New Roman" w:hAnsi="Times New Roman" w:cs="Times New Roman"/>
          <w:sz w:val="26"/>
          <w:szCs w:val="26"/>
        </w:rPr>
        <w:t>3.16. На заседание комиссии могут приглашаться должностные лица государственных органов, органов местного самоуправления, представители организаций, а также иные лица. Приглашение должностных лиц государственных органов, органов местного самоуправления и представителей организаций может осуществляться секретарем комиссии по письменной просьбе члена комиссии, её председателя или муниципального служащего, информация в отношении которого рассматривается на заседании.</w:t>
      </w:r>
    </w:p>
    <w:p w:rsidR="006F5492" w:rsidRPr="00FD67A0" w:rsidRDefault="006F5492" w:rsidP="000E5AFC">
      <w:pPr>
        <w:pStyle w:val="ConsPlusNormal"/>
        <w:widowControl/>
        <w:tabs>
          <w:tab w:val="left" w:pos="-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67A0">
        <w:rPr>
          <w:rFonts w:ascii="Times New Roman" w:hAnsi="Times New Roman" w:cs="Times New Roman"/>
          <w:sz w:val="26"/>
          <w:szCs w:val="26"/>
        </w:rPr>
        <w:t>3.17. По итогам рассмотрения информации, указанной в абзаце втором пункта 3.1 настоящего раздела, комиссия принимает одно из следующих решений:</w:t>
      </w:r>
    </w:p>
    <w:p w:rsidR="006F5492" w:rsidRPr="00FD67A0" w:rsidRDefault="006F5492" w:rsidP="000E5AFC">
      <w:pPr>
        <w:pStyle w:val="ConsPlusNormal"/>
        <w:widowControl/>
        <w:tabs>
          <w:tab w:val="left" w:pos="-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67A0">
        <w:rPr>
          <w:rFonts w:ascii="Times New Roman" w:hAnsi="Times New Roman" w:cs="Times New Roman"/>
          <w:sz w:val="26"/>
          <w:szCs w:val="26"/>
        </w:rPr>
        <w:t>3.17.1. Установить, что в рассматриваемом случае не содержится признаков личной заинтересованности муниципального служащего, которая приводит или может привести к конфликту интересов;</w:t>
      </w:r>
    </w:p>
    <w:p w:rsidR="006F5492" w:rsidRPr="00FD67A0" w:rsidRDefault="006F5492" w:rsidP="000E5AFC">
      <w:pPr>
        <w:pStyle w:val="ConsPlusNormal"/>
        <w:widowControl/>
        <w:tabs>
          <w:tab w:val="left" w:pos="-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67A0">
        <w:rPr>
          <w:rFonts w:ascii="Times New Roman" w:hAnsi="Times New Roman" w:cs="Times New Roman"/>
          <w:sz w:val="26"/>
          <w:szCs w:val="26"/>
        </w:rPr>
        <w:t>3.17.2. Установить факт наличия личной заинтересованности муниципального служащего, которая приводит или может привести к конфликту интересов. В этом случае работодателю (представителю нанимателя) предлагаются рекомендации, направленные на предотвращение или урегулирование этого конфликта интересов;</w:t>
      </w:r>
    </w:p>
    <w:p w:rsidR="006F5492" w:rsidRPr="00FD67A0" w:rsidRDefault="006F5492" w:rsidP="000E5AFC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FD67A0">
        <w:rPr>
          <w:sz w:val="26"/>
          <w:szCs w:val="26"/>
        </w:rPr>
        <w:t>3.18. По итогам рассмотрения вопроса, указанного в абзаце третьем пункта 3.1 настоящего раздела, комиссия принимает одно из следующих решений:</w:t>
      </w:r>
    </w:p>
    <w:p w:rsidR="006F5492" w:rsidRPr="00FD67A0" w:rsidRDefault="006F5492" w:rsidP="000E5AFC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FD67A0">
        <w:rPr>
          <w:sz w:val="26"/>
          <w:szCs w:val="26"/>
        </w:rPr>
        <w:t>3.18.1. Дать гражданину согласие на замещение на условиях трудового договора должности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6F5492" w:rsidRPr="00FD67A0" w:rsidRDefault="006F5492" w:rsidP="000E5AFC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FD67A0">
        <w:rPr>
          <w:sz w:val="26"/>
          <w:szCs w:val="26"/>
        </w:rPr>
        <w:t xml:space="preserve">3.18.2. Отказать гражданину в замещении на условиях трудового договора должности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</w:t>
      </w:r>
      <w:r w:rsidRPr="00FD67A0">
        <w:rPr>
          <w:sz w:val="26"/>
          <w:szCs w:val="26"/>
        </w:rPr>
        <w:lastRenderedPageBreak/>
        <w:t>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6F5492" w:rsidRPr="00FD67A0" w:rsidRDefault="006F5492" w:rsidP="000E5AFC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FD67A0">
        <w:rPr>
          <w:sz w:val="26"/>
          <w:szCs w:val="26"/>
        </w:rPr>
        <w:t>3.19. По итогам рассмотрения вопроса, указанного в абзаце четвертом пункта 3.1 настоящего раздела, комиссия принимает одно из следующих решений:</w:t>
      </w:r>
    </w:p>
    <w:p w:rsidR="006F5492" w:rsidRPr="00FD67A0" w:rsidRDefault="006F5492" w:rsidP="000E5AFC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FD67A0">
        <w:rPr>
          <w:sz w:val="26"/>
          <w:szCs w:val="26"/>
        </w:rPr>
        <w:t>3.19.1.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6F5492" w:rsidRPr="00FD67A0" w:rsidRDefault="006F5492" w:rsidP="000E5AFC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FD67A0">
        <w:rPr>
          <w:sz w:val="26"/>
          <w:szCs w:val="26"/>
        </w:rPr>
        <w:t xml:space="preserve">3.19.2.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</w:t>
      </w:r>
      <w:r w:rsidRPr="00FD67A0">
        <w:rPr>
          <w:color w:val="000000"/>
          <w:sz w:val="26"/>
          <w:szCs w:val="26"/>
        </w:rPr>
        <w:t>служащему принять меры по представлению указанных</w:t>
      </w:r>
      <w:r w:rsidRPr="00FD67A0">
        <w:rPr>
          <w:sz w:val="26"/>
          <w:szCs w:val="26"/>
        </w:rPr>
        <w:t xml:space="preserve"> сведений;</w:t>
      </w:r>
    </w:p>
    <w:p w:rsidR="006F5492" w:rsidRPr="00FD67A0" w:rsidRDefault="006F5492" w:rsidP="000E5AFC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FD67A0">
        <w:rPr>
          <w:sz w:val="26"/>
          <w:szCs w:val="26"/>
        </w:rPr>
        <w:t xml:space="preserve">3.19.3.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</w:t>
      </w:r>
    </w:p>
    <w:p w:rsidR="006F5492" w:rsidRPr="00FD67A0" w:rsidRDefault="006F5492" w:rsidP="000E5AFC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FD67A0">
        <w:rPr>
          <w:sz w:val="26"/>
          <w:szCs w:val="26"/>
        </w:rPr>
        <w:t>3.20. По итогам рассмотрения вопроса, указанного в абзаце пятом пункта 3.1 настоящего раздела, комиссия принимает соответствующее решение.</w:t>
      </w:r>
    </w:p>
    <w:p w:rsidR="006F5492" w:rsidRPr="00FD67A0" w:rsidRDefault="006F5492" w:rsidP="000E5AFC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  <w:r w:rsidRPr="00FD67A0">
        <w:rPr>
          <w:bCs/>
          <w:color w:val="000000"/>
          <w:sz w:val="26"/>
          <w:szCs w:val="26"/>
        </w:rPr>
        <w:t>По итогам рассмотрения вопросов и при наличии к тому оснований комиссия может принять иное решение. Основания и мотивы принятия такого решения должны быть отражены в протоколе заседания комиссии.</w:t>
      </w:r>
    </w:p>
    <w:p w:rsidR="006F5492" w:rsidRPr="00FD67A0" w:rsidRDefault="006F5492" w:rsidP="000E5AFC">
      <w:pPr>
        <w:pStyle w:val="ConsPlusNormal"/>
        <w:widowControl/>
        <w:tabs>
          <w:tab w:val="left" w:pos="-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67A0">
        <w:rPr>
          <w:rFonts w:ascii="Times New Roman" w:hAnsi="Times New Roman" w:cs="Times New Roman"/>
          <w:sz w:val="26"/>
          <w:szCs w:val="26"/>
        </w:rPr>
        <w:t>3.21. 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6F5492" w:rsidRPr="00FD67A0" w:rsidRDefault="006F5492" w:rsidP="000E5AFC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  <w:r w:rsidRPr="00FD67A0">
        <w:rPr>
          <w:sz w:val="26"/>
          <w:szCs w:val="26"/>
        </w:rPr>
        <w:t xml:space="preserve">3.22. </w:t>
      </w:r>
      <w:r w:rsidRPr="00FD67A0">
        <w:rPr>
          <w:bCs/>
          <w:color w:val="000000"/>
          <w:sz w:val="26"/>
          <w:szCs w:val="26"/>
        </w:rPr>
        <w:t>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</w:t>
      </w:r>
      <w:r w:rsidRPr="00FD67A0">
        <w:rPr>
          <w:bCs/>
          <w:sz w:val="26"/>
          <w:szCs w:val="26"/>
        </w:rPr>
        <w:t xml:space="preserve"> </w:t>
      </w:r>
      <w:hyperlink r:id="rId21" w:anchor="block_101622" w:history="1">
        <w:r w:rsidRPr="00FD67A0">
          <w:rPr>
            <w:bCs/>
            <w:sz w:val="26"/>
            <w:szCs w:val="26"/>
          </w:rPr>
          <w:t>абзаце втором подпункта "б" пункта 3.1</w:t>
        </w:r>
      </w:hyperlink>
      <w:r w:rsidRPr="00FD67A0">
        <w:rPr>
          <w:bCs/>
          <w:color w:val="000000"/>
          <w:sz w:val="26"/>
          <w:szCs w:val="26"/>
        </w:rPr>
        <w:t xml:space="preserve"> настоящего Положения, для руководителя органа местного самоуправления носят рекомендательный характер. Решение, принимаемое по итогам рассмотрения вопроса, указанного в абзаце втором подпункта </w:t>
      </w:r>
      <w:r w:rsidR="000E5AFC" w:rsidRPr="00FD67A0">
        <w:rPr>
          <w:bCs/>
          <w:color w:val="000000"/>
          <w:sz w:val="26"/>
          <w:szCs w:val="26"/>
        </w:rPr>
        <w:t>«</w:t>
      </w:r>
      <w:r w:rsidRPr="00FD67A0">
        <w:rPr>
          <w:bCs/>
          <w:color w:val="000000"/>
          <w:sz w:val="26"/>
          <w:szCs w:val="26"/>
        </w:rPr>
        <w:t>б</w:t>
      </w:r>
      <w:r w:rsidR="000E5AFC" w:rsidRPr="00FD67A0">
        <w:rPr>
          <w:bCs/>
          <w:color w:val="000000"/>
          <w:sz w:val="26"/>
          <w:szCs w:val="26"/>
        </w:rPr>
        <w:t>»</w:t>
      </w:r>
      <w:r w:rsidRPr="00FD67A0">
        <w:rPr>
          <w:bCs/>
          <w:color w:val="000000"/>
          <w:sz w:val="26"/>
          <w:szCs w:val="26"/>
        </w:rPr>
        <w:t xml:space="preserve"> пункта 3.1 настоящего Положения, носит обязательный характер.</w:t>
      </w:r>
    </w:p>
    <w:p w:rsidR="006F5492" w:rsidRPr="00FD67A0" w:rsidRDefault="006F5492" w:rsidP="000E5AFC">
      <w:pPr>
        <w:pStyle w:val="ConsPlusNormal"/>
        <w:widowControl/>
        <w:tabs>
          <w:tab w:val="left" w:pos="-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67A0">
        <w:rPr>
          <w:rFonts w:ascii="Times New Roman" w:hAnsi="Times New Roman" w:cs="Times New Roman"/>
          <w:sz w:val="26"/>
          <w:szCs w:val="26"/>
        </w:rPr>
        <w:t>3.23. В протоколе комиссии указываются:</w:t>
      </w:r>
    </w:p>
    <w:p w:rsidR="006F5492" w:rsidRPr="00FD67A0" w:rsidRDefault="006F5492" w:rsidP="000E5AFC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FD67A0">
        <w:rPr>
          <w:sz w:val="26"/>
          <w:szCs w:val="26"/>
        </w:rPr>
        <w:t>3.23.1. дата заседания комиссии, фамилии, имена, отчества членов комиссии и других лиц, присутствующих на заседании;</w:t>
      </w:r>
    </w:p>
    <w:p w:rsidR="006F5492" w:rsidRPr="00FD67A0" w:rsidRDefault="006F5492" w:rsidP="000E5AFC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FD67A0">
        <w:rPr>
          <w:sz w:val="26"/>
          <w:szCs w:val="26"/>
        </w:rPr>
        <w:t>3.23.2.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или требований об урегулировании конфликта интересов;</w:t>
      </w:r>
    </w:p>
    <w:p w:rsidR="006F5492" w:rsidRPr="00FD67A0" w:rsidRDefault="006F5492" w:rsidP="000E5AFC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FD67A0">
        <w:rPr>
          <w:sz w:val="26"/>
          <w:szCs w:val="26"/>
        </w:rPr>
        <w:t>3.23.3. предъявляемые к муниципальному служащему претензии, материалы, на которых они основываются;</w:t>
      </w:r>
    </w:p>
    <w:p w:rsidR="006F5492" w:rsidRPr="00FD67A0" w:rsidRDefault="006F5492" w:rsidP="000E5AFC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FD67A0">
        <w:rPr>
          <w:sz w:val="26"/>
          <w:szCs w:val="26"/>
        </w:rPr>
        <w:t>3.23.4. содержание пояснений муниципального служащего и других лиц по существу предъявляемых претензий;</w:t>
      </w:r>
    </w:p>
    <w:p w:rsidR="006F5492" w:rsidRPr="00FD67A0" w:rsidRDefault="006F5492" w:rsidP="000E5AFC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FD67A0">
        <w:rPr>
          <w:sz w:val="26"/>
          <w:szCs w:val="26"/>
        </w:rPr>
        <w:t>3.23.5. фамилии, имена, отчества выступивших на заседании лиц и краткое изложение их выступлений;</w:t>
      </w:r>
    </w:p>
    <w:p w:rsidR="006F5492" w:rsidRPr="00FD67A0" w:rsidRDefault="006F5492" w:rsidP="000E5AFC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i/>
          <w:sz w:val="26"/>
          <w:szCs w:val="26"/>
        </w:rPr>
      </w:pPr>
      <w:r w:rsidRPr="00FD67A0">
        <w:rPr>
          <w:sz w:val="26"/>
          <w:szCs w:val="26"/>
        </w:rPr>
        <w:t xml:space="preserve">23.6 источник информации, содержащей основания для проведения заседания комиссии, дата поступления информации в </w:t>
      </w:r>
      <w:r w:rsidR="00D03E13" w:rsidRPr="00FD67A0">
        <w:rPr>
          <w:sz w:val="26"/>
          <w:szCs w:val="26"/>
        </w:rPr>
        <w:t>администрацию сельсовета;</w:t>
      </w:r>
    </w:p>
    <w:p w:rsidR="006F5492" w:rsidRPr="00FD67A0" w:rsidRDefault="006F5492" w:rsidP="000E5AFC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FD67A0">
        <w:rPr>
          <w:sz w:val="26"/>
          <w:szCs w:val="26"/>
        </w:rPr>
        <w:t>3.23.7. другие сведения;</w:t>
      </w:r>
    </w:p>
    <w:p w:rsidR="006F5492" w:rsidRPr="00FD67A0" w:rsidRDefault="006F5492" w:rsidP="000E5AFC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FD67A0">
        <w:rPr>
          <w:sz w:val="26"/>
          <w:szCs w:val="26"/>
        </w:rPr>
        <w:t>3.23.8. результаты голосования;</w:t>
      </w:r>
    </w:p>
    <w:p w:rsidR="006F5492" w:rsidRPr="00FD67A0" w:rsidRDefault="006F5492" w:rsidP="000E5AFC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FD67A0">
        <w:rPr>
          <w:sz w:val="26"/>
          <w:szCs w:val="26"/>
        </w:rPr>
        <w:t>23.9. решение и обоснование его принятия.</w:t>
      </w:r>
    </w:p>
    <w:p w:rsidR="006F5492" w:rsidRPr="00FD67A0" w:rsidRDefault="006F5492" w:rsidP="000E5AFC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FD67A0">
        <w:rPr>
          <w:sz w:val="26"/>
          <w:szCs w:val="26"/>
        </w:rPr>
        <w:t xml:space="preserve">3.24. Член комиссии, несогласный с ее решением, вправе в письменной форме изложить свое мнение, которое подлежит обязательному приобщению к протоколу </w:t>
      </w:r>
      <w:r w:rsidRPr="00FD67A0">
        <w:rPr>
          <w:sz w:val="26"/>
          <w:szCs w:val="26"/>
        </w:rPr>
        <w:lastRenderedPageBreak/>
        <w:t>заседания комиссии и с которым должен быть ознакомлен государственный служащий. При подписании решения комиссии членом комиссии, выразившим особое мнение, рядом с подписью ставится пометка «с особым мнением».</w:t>
      </w:r>
    </w:p>
    <w:p w:rsidR="006F5492" w:rsidRPr="00FD67A0" w:rsidRDefault="006F5492" w:rsidP="000E5AFC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  <w:r w:rsidRPr="00FD67A0">
        <w:rPr>
          <w:sz w:val="26"/>
          <w:szCs w:val="26"/>
        </w:rPr>
        <w:t xml:space="preserve">3.25. </w:t>
      </w:r>
      <w:r w:rsidRPr="00FD67A0">
        <w:rPr>
          <w:bCs/>
          <w:color w:val="000000"/>
          <w:sz w:val="26"/>
          <w:szCs w:val="26"/>
        </w:rPr>
        <w:t xml:space="preserve">Выписка из решения комиссии, заверенная подписью секретаря комиссии и печатью </w:t>
      </w:r>
      <w:r w:rsidR="00D03E13" w:rsidRPr="00FD67A0">
        <w:rPr>
          <w:bCs/>
          <w:color w:val="000000"/>
          <w:sz w:val="26"/>
          <w:szCs w:val="26"/>
        </w:rPr>
        <w:t>администрации сельсовета</w:t>
      </w:r>
      <w:r w:rsidRPr="00FD67A0">
        <w:rPr>
          <w:bCs/>
          <w:color w:val="000000"/>
          <w:sz w:val="26"/>
          <w:szCs w:val="26"/>
        </w:rPr>
        <w:t xml:space="preserve">, вручается гражданину, замещавшему должность муниципальной службы в администрации </w:t>
      </w:r>
      <w:proofErr w:type="spellStart"/>
      <w:r w:rsidR="00D03E13" w:rsidRPr="00FD67A0">
        <w:rPr>
          <w:bCs/>
          <w:color w:val="000000"/>
          <w:sz w:val="26"/>
          <w:szCs w:val="26"/>
        </w:rPr>
        <w:t>Лугавского</w:t>
      </w:r>
      <w:proofErr w:type="spellEnd"/>
      <w:r w:rsidR="00D03E13" w:rsidRPr="00FD67A0">
        <w:rPr>
          <w:bCs/>
          <w:color w:val="000000"/>
          <w:sz w:val="26"/>
          <w:szCs w:val="26"/>
        </w:rPr>
        <w:t xml:space="preserve"> сельсовета</w:t>
      </w:r>
      <w:r w:rsidRPr="00FD67A0">
        <w:rPr>
          <w:bCs/>
          <w:color w:val="000000"/>
          <w:sz w:val="26"/>
          <w:szCs w:val="26"/>
        </w:rPr>
        <w:t xml:space="preserve">, в отношении которого рассматривался вопрос, указанный в </w:t>
      </w:r>
      <w:hyperlink r:id="rId22" w:anchor="block_101622" w:history="1">
        <w:r w:rsidRPr="00FD67A0">
          <w:rPr>
            <w:bCs/>
            <w:sz w:val="26"/>
            <w:szCs w:val="26"/>
          </w:rPr>
          <w:t xml:space="preserve">абзаце втором подпункта </w:t>
        </w:r>
        <w:r w:rsidR="000E5AFC" w:rsidRPr="00FD67A0">
          <w:rPr>
            <w:bCs/>
            <w:sz w:val="26"/>
            <w:szCs w:val="26"/>
          </w:rPr>
          <w:t>«</w:t>
        </w:r>
        <w:r w:rsidRPr="00FD67A0">
          <w:rPr>
            <w:bCs/>
            <w:sz w:val="26"/>
            <w:szCs w:val="26"/>
          </w:rPr>
          <w:t>б</w:t>
        </w:r>
        <w:r w:rsidR="000E5AFC" w:rsidRPr="00FD67A0">
          <w:rPr>
            <w:bCs/>
            <w:sz w:val="26"/>
            <w:szCs w:val="26"/>
          </w:rPr>
          <w:t>»</w:t>
        </w:r>
        <w:r w:rsidRPr="00FD67A0">
          <w:rPr>
            <w:bCs/>
            <w:sz w:val="26"/>
            <w:szCs w:val="26"/>
          </w:rPr>
          <w:t xml:space="preserve"> пункта 3.1</w:t>
        </w:r>
      </w:hyperlink>
      <w:r w:rsidRPr="00FD67A0">
        <w:rPr>
          <w:bCs/>
          <w:sz w:val="26"/>
          <w:szCs w:val="26"/>
        </w:rPr>
        <w:t xml:space="preserve"> </w:t>
      </w:r>
      <w:r w:rsidRPr="00FD67A0">
        <w:rPr>
          <w:bCs/>
          <w:color w:val="000000"/>
          <w:sz w:val="26"/>
          <w:szCs w:val="26"/>
        </w:rPr>
        <w:t>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6F5492" w:rsidRPr="00FD67A0" w:rsidRDefault="006F5492" w:rsidP="000E5AFC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i/>
          <w:iCs/>
          <w:sz w:val="26"/>
          <w:szCs w:val="26"/>
        </w:rPr>
      </w:pPr>
      <w:r w:rsidRPr="00FD67A0">
        <w:rPr>
          <w:sz w:val="26"/>
          <w:szCs w:val="26"/>
        </w:rPr>
        <w:t xml:space="preserve">3.26. </w:t>
      </w:r>
      <w:r w:rsidRPr="00FD67A0">
        <w:rPr>
          <w:iCs/>
          <w:sz w:val="26"/>
          <w:szCs w:val="26"/>
        </w:rPr>
        <w:t>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</w:t>
      </w:r>
      <w:r w:rsidRPr="00FD67A0">
        <w:rPr>
          <w:i/>
          <w:iCs/>
          <w:sz w:val="26"/>
          <w:szCs w:val="26"/>
        </w:rPr>
        <w:t>.</w:t>
      </w:r>
    </w:p>
    <w:p w:rsidR="006F5492" w:rsidRPr="00FD67A0" w:rsidRDefault="006F5492" w:rsidP="000E5AFC">
      <w:pPr>
        <w:pStyle w:val="ConsPlusNormal"/>
        <w:widowControl/>
        <w:tabs>
          <w:tab w:val="left" w:pos="-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67A0">
        <w:rPr>
          <w:rFonts w:ascii="Times New Roman" w:hAnsi="Times New Roman" w:cs="Times New Roman"/>
          <w:iCs/>
          <w:sz w:val="26"/>
          <w:szCs w:val="26"/>
        </w:rPr>
        <w:t xml:space="preserve">3.27. </w:t>
      </w:r>
      <w:r w:rsidRPr="00FD67A0">
        <w:rPr>
          <w:rFonts w:ascii="Times New Roman" w:hAnsi="Times New Roman" w:cs="Times New Roman"/>
          <w:sz w:val="26"/>
          <w:szCs w:val="26"/>
        </w:rPr>
        <w:t>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в том числе в случае установления подобного факта комиссией, обязан принять меры по предотвращению или урегулированию конфликта интересов.</w:t>
      </w:r>
    </w:p>
    <w:p w:rsidR="006F5492" w:rsidRPr="00FD67A0" w:rsidRDefault="006F5492" w:rsidP="000E5AFC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D67A0">
        <w:rPr>
          <w:sz w:val="26"/>
          <w:szCs w:val="26"/>
        </w:rPr>
        <w:t>3.28.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</w:t>
      </w:r>
    </w:p>
    <w:p w:rsidR="006F5492" w:rsidRPr="00FD67A0" w:rsidRDefault="006F5492" w:rsidP="000E5AFC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D67A0">
        <w:rPr>
          <w:sz w:val="26"/>
          <w:szCs w:val="26"/>
        </w:rPr>
        <w:t>Предотвращение и урегулирование конфликта интересов, стороной которого является муниципальный служащий, осуществляются путем отвода или самоотвода муниципального служащего в случаях и порядке, предусмотренных законодательством Российской Федерации.</w:t>
      </w:r>
    </w:p>
    <w:p w:rsidR="006F5492" w:rsidRPr="00FD67A0" w:rsidRDefault="006F5492" w:rsidP="000E5AFC">
      <w:pPr>
        <w:tabs>
          <w:tab w:val="left" w:pos="-142"/>
        </w:tabs>
        <w:ind w:firstLine="709"/>
        <w:jc w:val="both"/>
        <w:rPr>
          <w:sz w:val="26"/>
          <w:szCs w:val="26"/>
        </w:rPr>
      </w:pPr>
      <w:r w:rsidRPr="00FD67A0">
        <w:rPr>
          <w:sz w:val="26"/>
          <w:szCs w:val="26"/>
        </w:rPr>
        <w:t>3.29. В своей деятельности комиссия обменивается положительным опытом по урегулированию конфликта интересов с другими аналогичными комиссиями, в том числе, других муниципальных образований, при условии обеспечения защиты персональных данных муниципального служащего.</w:t>
      </w:r>
    </w:p>
    <w:p w:rsidR="006F5492" w:rsidRPr="00FD67A0" w:rsidRDefault="006F5492" w:rsidP="000E5AFC">
      <w:pPr>
        <w:tabs>
          <w:tab w:val="left" w:pos="-142"/>
          <w:tab w:val="left" w:pos="112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D67A0">
        <w:rPr>
          <w:sz w:val="26"/>
          <w:szCs w:val="26"/>
        </w:rPr>
        <w:t>3.30. Действия работодателя (представителя нанимателя), направленные на предотвращение или урегулирование конфликта интересов, в том числе и связанные с реализацией рекомендаций комиссии, могут быть обжалованы муниципальными служащим, в порядке, предусмотренном законодательством Российской Федерации.</w:t>
      </w:r>
    </w:p>
    <w:p w:rsidR="006F5492" w:rsidRPr="00FD67A0" w:rsidRDefault="006F5492" w:rsidP="000E5AFC">
      <w:pPr>
        <w:tabs>
          <w:tab w:val="left" w:pos="-142"/>
          <w:tab w:val="left" w:pos="112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D67A0">
        <w:rPr>
          <w:sz w:val="26"/>
          <w:szCs w:val="26"/>
        </w:rPr>
        <w:t>3.31. Организационно-техническое и документационное обеспечение деятельности комиссии возлагается на администрацию сельсовета</w:t>
      </w:r>
      <w:r w:rsidRPr="00FD67A0">
        <w:rPr>
          <w:i/>
          <w:sz w:val="26"/>
          <w:szCs w:val="26"/>
        </w:rPr>
        <w:t>.</w:t>
      </w:r>
    </w:p>
    <w:p w:rsidR="006F5492" w:rsidRPr="00FD67A0" w:rsidRDefault="006F5492" w:rsidP="000E5AFC">
      <w:pPr>
        <w:tabs>
          <w:tab w:val="left" w:pos="-142"/>
        </w:tabs>
        <w:ind w:firstLine="709"/>
        <w:jc w:val="both"/>
        <w:rPr>
          <w:sz w:val="26"/>
          <w:szCs w:val="26"/>
        </w:rPr>
      </w:pPr>
    </w:p>
    <w:p w:rsidR="006F5492" w:rsidRPr="00FD67A0" w:rsidRDefault="006F5492" w:rsidP="000E5AFC">
      <w:pPr>
        <w:tabs>
          <w:tab w:val="left" w:pos="-142"/>
        </w:tabs>
        <w:ind w:firstLine="709"/>
        <w:jc w:val="both"/>
        <w:rPr>
          <w:sz w:val="26"/>
          <w:szCs w:val="26"/>
        </w:rPr>
      </w:pPr>
    </w:p>
    <w:p w:rsidR="006F5492" w:rsidRPr="00FD67A0" w:rsidRDefault="006F5492" w:rsidP="000E5AFC">
      <w:pPr>
        <w:tabs>
          <w:tab w:val="left" w:pos="-142"/>
        </w:tabs>
        <w:ind w:firstLine="709"/>
        <w:jc w:val="both"/>
        <w:rPr>
          <w:sz w:val="26"/>
          <w:szCs w:val="26"/>
        </w:rPr>
      </w:pPr>
    </w:p>
    <w:p w:rsidR="00CE0635" w:rsidRPr="00FD67A0" w:rsidRDefault="00CE0635" w:rsidP="000E5AFC">
      <w:pPr>
        <w:ind w:firstLine="709"/>
        <w:jc w:val="both"/>
        <w:rPr>
          <w:sz w:val="26"/>
          <w:szCs w:val="26"/>
        </w:rPr>
      </w:pPr>
    </w:p>
    <w:sectPr w:rsidR="00CE0635" w:rsidRPr="00FD67A0" w:rsidSect="005127DF">
      <w:headerReference w:type="even" r:id="rId23"/>
      <w:headerReference w:type="default" r:id="rId24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0EF" w:rsidRDefault="001A10EF" w:rsidP="007E34A4">
      <w:r>
        <w:separator/>
      </w:r>
    </w:p>
  </w:endnote>
  <w:endnote w:type="continuationSeparator" w:id="0">
    <w:p w:rsidR="001A10EF" w:rsidRDefault="001A10EF" w:rsidP="007E3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0EF" w:rsidRDefault="001A10EF" w:rsidP="007E34A4">
      <w:r>
        <w:separator/>
      </w:r>
    </w:p>
  </w:footnote>
  <w:footnote w:type="continuationSeparator" w:id="0">
    <w:p w:rsidR="001A10EF" w:rsidRDefault="001A10EF" w:rsidP="007E3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7D5" w:rsidRDefault="007E34A4" w:rsidP="00D65E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03E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47D5" w:rsidRDefault="001A10E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7D5" w:rsidRDefault="007E34A4" w:rsidP="00D65E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03E1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E7D54">
      <w:rPr>
        <w:rStyle w:val="a5"/>
        <w:noProof/>
      </w:rPr>
      <w:t>8</w:t>
    </w:r>
    <w:r>
      <w:rPr>
        <w:rStyle w:val="a5"/>
      </w:rPr>
      <w:fldChar w:fldCharType="end"/>
    </w:r>
  </w:p>
  <w:p w:rsidR="00D147D5" w:rsidRDefault="001A10E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22741"/>
    <w:multiLevelType w:val="hybridMultilevel"/>
    <w:tmpl w:val="BB880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24F4A"/>
    <w:multiLevelType w:val="multilevel"/>
    <w:tmpl w:val="0C822B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AB7495B"/>
    <w:multiLevelType w:val="hybridMultilevel"/>
    <w:tmpl w:val="B4501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92"/>
    <w:rsid w:val="00052181"/>
    <w:rsid w:val="000E5AFC"/>
    <w:rsid w:val="001A10EF"/>
    <w:rsid w:val="00233905"/>
    <w:rsid w:val="00266697"/>
    <w:rsid w:val="00317CEC"/>
    <w:rsid w:val="005127DF"/>
    <w:rsid w:val="006F5492"/>
    <w:rsid w:val="00752C4C"/>
    <w:rsid w:val="007E34A4"/>
    <w:rsid w:val="00822C59"/>
    <w:rsid w:val="009E7D54"/>
    <w:rsid w:val="00A93650"/>
    <w:rsid w:val="00CE0635"/>
    <w:rsid w:val="00D03E13"/>
    <w:rsid w:val="00DC674A"/>
    <w:rsid w:val="00E40685"/>
    <w:rsid w:val="00F85B67"/>
    <w:rsid w:val="00FD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7E3FFE"/>
  <w15:docId w15:val="{A23AC873-1B29-4FF5-BE37-4AAC1AF8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5492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54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F54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F549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3">
    <w:name w:val="header"/>
    <w:basedOn w:val="a"/>
    <w:link w:val="a4"/>
    <w:rsid w:val="006F54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F54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F5492"/>
  </w:style>
  <w:style w:type="paragraph" w:styleId="a6">
    <w:name w:val="Title"/>
    <w:basedOn w:val="a"/>
    <w:link w:val="a7"/>
    <w:qFormat/>
    <w:rsid w:val="006F5492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7">
    <w:name w:val="Заголовок Знак"/>
    <w:basedOn w:val="a0"/>
    <w:link w:val="a6"/>
    <w:rsid w:val="006F5492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8">
    <w:name w:val="footer"/>
    <w:basedOn w:val="a"/>
    <w:link w:val="a9"/>
    <w:rsid w:val="006F54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F54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F54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549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052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base.garant.ru/196300/caa492731ce1941c6be926e4c970c8aa/" TargetMode="External"/><Relationship Id="rId18" Type="http://schemas.openxmlformats.org/officeDocument/2006/relationships/hyperlink" Target="http://base.garant.ru/12164203/b6e02e45ca70d110df0019b9fe339c70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base.garant.ru/198625/2bc38fb3fd3cd88df7aa955e002477c3/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2B7A235B9ACADD57D9C600576F5267CB1B3EFC1AB73212202A1C34B488286D537D232989CFA25F2CF8049wBr0E" TargetMode="External"/><Relationship Id="rId17" Type="http://schemas.openxmlformats.org/officeDocument/2006/relationships/hyperlink" Target="http://base.garant.ru/70271682/5ac206a89ea76855804609cd950fcaf7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base.garant.ru/198780/9afa825433513ecc31ab5940f7caad2c/" TargetMode="External"/><Relationship Id="rId20" Type="http://schemas.openxmlformats.org/officeDocument/2006/relationships/hyperlink" Target="http://base.garant.ru/71872690/0570177daf6bcdd94918afce329c6fe6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2B7A235B9ACADD57D9C600576F5267CB1B3EFC1AB73212202A1C34B488286D537D232989CFA25F2CF8049wBrEE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196300/caa492731ce1941c6be926e4c970c8aa/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9D6968DDC177B856BCBE784ADE90B436A37DFC61DB271DCB98FB4EEA2C3DD373eBY1E" TargetMode="External"/><Relationship Id="rId19" Type="http://schemas.openxmlformats.org/officeDocument/2006/relationships/hyperlink" Target="http://base.garant.ru/12125268/736ec48d61e0fd732306d775a6fda5c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98780/9afa825433513ecc31ab5940f7caad2c/" TargetMode="External"/><Relationship Id="rId14" Type="http://schemas.openxmlformats.org/officeDocument/2006/relationships/hyperlink" Target="http://base.garant.ru/196300/" TargetMode="External"/><Relationship Id="rId22" Type="http://schemas.openxmlformats.org/officeDocument/2006/relationships/hyperlink" Target="http://base.garant.ru/198625/2bc38fb3fd3cd88df7aa955e002477c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858E6-4DBB-486E-93AB-245CBBE54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8</Pages>
  <Words>3701</Words>
  <Characters>21099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2020-06-04T06:36:00Z</cp:lastPrinted>
  <dcterms:created xsi:type="dcterms:W3CDTF">2020-06-04T04:51:00Z</dcterms:created>
  <dcterms:modified xsi:type="dcterms:W3CDTF">2020-06-22T08:53:00Z</dcterms:modified>
</cp:coreProperties>
</file>