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5B" w:rsidRPr="00147105" w:rsidRDefault="0018635B" w:rsidP="00147105">
      <w:pPr>
        <w:shd w:val="clear" w:color="auto" w:fill="FFFFFF"/>
        <w:spacing w:after="0" w:line="240" w:lineRule="auto"/>
        <w:jc w:val="center"/>
        <w:rPr>
          <w:rFonts w:ascii="Times New Roman" w:eastAsia="Calibri" w:hAnsi="Times New Roman" w:cs="Times New Roman"/>
          <w:color w:val="000000"/>
          <w:spacing w:val="-5"/>
          <w:w w:val="127"/>
          <w:sz w:val="28"/>
          <w:szCs w:val="28"/>
        </w:rPr>
      </w:pPr>
      <w:r w:rsidRPr="00147105">
        <w:rPr>
          <w:rFonts w:ascii="Times New Roman" w:eastAsia="Calibri" w:hAnsi="Times New Roman" w:cs="Times New Roman"/>
          <w:noProof/>
          <w:sz w:val="28"/>
          <w:szCs w:val="28"/>
          <w:lang w:eastAsia="ru-RU"/>
        </w:rPr>
        <w:drawing>
          <wp:inline distT="0" distB="0" distL="0" distR="0">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7"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147105" w:rsidRPr="00147105" w:rsidRDefault="00147105" w:rsidP="00147105">
      <w:pPr>
        <w:spacing w:after="0" w:line="240" w:lineRule="auto"/>
        <w:jc w:val="center"/>
        <w:rPr>
          <w:rFonts w:ascii="Times New Roman" w:hAnsi="Times New Roman" w:cs="Times New Roman"/>
          <w:sz w:val="28"/>
          <w:szCs w:val="28"/>
        </w:rPr>
      </w:pPr>
      <w:r w:rsidRPr="00147105">
        <w:rPr>
          <w:rFonts w:ascii="Times New Roman" w:hAnsi="Times New Roman" w:cs="Times New Roman"/>
          <w:sz w:val="28"/>
          <w:szCs w:val="28"/>
        </w:rPr>
        <w:t>АДМИНИСТРАЦИЯ ЛУГАВСКОГО СЕЛЬСОВЕТА</w:t>
      </w:r>
    </w:p>
    <w:p w:rsidR="00147105" w:rsidRPr="00147105" w:rsidRDefault="00147105" w:rsidP="00147105">
      <w:pPr>
        <w:spacing w:after="0" w:line="240" w:lineRule="auto"/>
        <w:jc w:val="center"/>
        <w:rPr>
          <w:rFonts w:ascii="Times New Roman" w:hAnsi="Times New Roman" w:cs="Times New Roman"/>
          <w:sz w:val="28"/>
          <w:szCs w:val="28"/>
        </w:rPr>
      </w:pPr>
      <w:r w:rsidRPr="00147105">
        <w:rPr>
          <w:rFonts w:ascii="Times New Roman" w:hAnsi="Times New Roman" w:cs="Times New Roman"/>
          <w:sz w:val="28"/>
          <w:szCs w:val="28"/>
        </w:rPr>
        <w:t>МИНУСИНСКОГО РАЙОНА</w:t>
      </w:r>
    </w:p>
    <w:p w:rsidR="00147105" w:rsidRPr="00147105" w:rsidRDefault="00147105" w:rsidP="00147105">
      <w:pPr>
        <w:spacing w:after="0" w:line="240" w:lineRule="auto"/>
        <w:jc w:val="center"/>
        <w:rPr>
          <w:rFonts w:ascii="Times New Roman" w:hAnsi="Times New Roman" w:cs="Times New Roman"/>
          <w:sz w:val="28"/>
          <w:szCs w:val="28"/>
        </w:rPr>
      </w:pPr>
      <w:r w:rsidRPr="00147105">
        <w:rPr>
          <w:rFonts w:ascii="Times New Roman" w:hAnsi="Times New Roman" w:cs="Times New Roman"/>
          <w:sz w:val="28"/>
          <w:szCs w:val="28"/>
        </w:rPr>
        <w:t>КРАСНОЯРСКОГО КРАЯ</w:t>
      </w:r>
    </w:p>
    <w:p w:rsidR="00147105" w:rsidRPr="00147105" w:rsidRDefault="00147105" w:rsidP="00147105">
      <w:pPr>
        <w:pStyle w:val="3"/>
        <w:spacing w:before="0" w:after="0"/>
        <w:jc w:val="center"/>
        <w:rPr>
          <w:rFonts w:ascii="Times New Roman" w:hAnsi="Times New Roman" w:cs="Times New Roman"/>
          <w:b w:val="0"/>
          <w:sz w:val="28"/>
          <w:szCs w:val="28"/>
        </w:rPr>
      </w:pPr>
    </w:p>
    <w:p w:rsidR="00147105" w:rsidRPr="00147105" w:rsidRDefault="00147105" w:rsidP="00147105">
      <w:pPr>
        <w:pStyle w:val="3"/>
        <w:spacing w:before="0" w:after="0"/>
        <w:jc w:val="center"/>
        <w:rPr>
          <w:rFonts w:ascii="Times New Roman" w:hAnsi="Times New Roman" w:cs="Times New Roman"/>
          <w:sz w:val="28"/>
          <w:szCs w:val="28"/>
        </w:rPr>
      </w:pPr>
      <w:r w:rsidRPr="00147105">
        <w:rPr>
          <w:rFonts w:ascii="Times New Roman" w:hAnsi="Times New Roman" w:cs="Times New Roman"/>
          <w:sz w:val="28"/>
          <w:szCs w:val="28"/>
        </w:rPr>
        <w:t>ПОСТАНОВЛЕНИЕ</w:t>
      </w:r>
    </w:p>
    <w:p w:rsidR="00147105" w:rsidRPr="00147105" w:rsidRDefault="00147105" w:rsidP="00147105">
      <w:pPr>
        <w:spacing w:after="0" w:line="240" w:lineRule="auto"/>
        <w:jc w:val="center"/>
        <w:rPr>
          <w:rFonts w:ascii="Times New Roman" w:hAnsi="Times New Roman" w:cs="Times New Roman"/>
          <w:sz w:val="28"/>
          <w:szCs w:val="28"/>
        </w:rPr>
      </w:pPr>
    </w:p>
    <w:p w:rsidR="00147105" w:rsidRPr="00147105" w:rsidRDefault="00147105" w:rsidP="00147105">
      <w:pPr>
        <w:spacing w:after="0" w:line="240" w:lineRule="auto"/>
        <w:jc w:val="center"/>
        <w:rPr>
          <w:rFonts w:ascii="Times New Roman" w:hAnsi="Times New Roman" w:cs="Times New Roman"/>
          <w:sz w:val="28"/>
          <w:szCs w:val="28"/>
        </w:rPr>
      </w:pPr>
    </w:p>
    <w:p w:rsidR="00147105" w:rsidRPr="00147105" w:rsidRDefault="00147105" w:rsidP="00147105">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47105">
        <w:rPr>
          <w:rFonts w:ascii="Times New Roman" w:hAnsi="Times New Roman" w:cs="Times New Roman"/>
          <w:sz w:val="28"/>
          <w:szCs w:val="28"/>
        </w:rPr>
        <w:t>1.02.2024</w:t>
      </w:r>
      <w:r w:rsidRPr="00147105">
        <w:rPr>
          <w:rFonts w:ascii="Times New Roman" w:hAnsi="Times New Roman" w:cs="Times New Roman"/>
          <w:sz w:val="28"/>
          <w:szCs w:val="28"/>
        </w:rPr>
        <w:tab/>
      </w:r>
      <w:r w:rsidRPr="00147105">
        <w:rPr>
          <w:rFonts w:ascii="Times New Roman" w:hAnsi="Times New Roman" w:cs="Times New Roman"/>
          <w:sz w:val="28"/>
          <w:szCs w:val="28"/>
        </w:rPr>
        <w:tab/>
      </w:r>
      <w:r w:rsidRPr="00147105">
        <w:rPr>
          <w:rFonts w:ascii="Times New Roman" w:hAnsi="Times New Roman" w:cs="Times New Roman"/>
          <w:sz w:val="28"/>
          <w:szCs w:val="28"/>
        </w:rPr>
        <w:tab/>
      </w:r>
      <w:r w:rsidRPr="00147105">
        <w:rPr>
          <w:rFonts w:ascii="Times New Roman" w:hAnsi="Times New Roman" w:cs="Times New Roman"/>
          <w:sz w:val="28"/>
          <w:szCs w:val="28"/>
        </w:rPr>
        <w:tab/>
      </w:r>
      <w:r w:rsidRPr="00147105">
        <w:rPr>
          <w:rFonts w:ascii="Times New Roman" w:hAnsi="Times New Roman" w:cs="Times New Roman"/>
          <w:sz w:val="28"/>
          <w:szCs w:val="28"/>
        </w:rPr>
        <w:tab/>
        <w:t>с. Лугавское</w:t>
      </w:r>
      <w:r w:rsidRPr="00147105">
        <w:rPr>
          <w:rFonts w:ascii="Times New Roman" w:hAnsi="Times New Roman" w:cs="Times New Roman"/>
          <w:sz w:val="28"/>
          <w:szCs w:val="28"/>
        </w:rPr>
        <w:tab/>
      </w:r>
      <w:r w:rsidRPr="00147105">
        <w:rPr>
          <w:rFonts w:ascii="Times New Roman" w:hAnsi="Times New Roman" w:cs="Times New Roman"/>
          <w:sz w:val="28"/>
          <w:szCs w:val="28"/>
        </w:rPr>
        <w:tab/>
      </w:r>
      <w:r w:rsidRPr="00147105">
        <w:rPr>
          <w:rFonts w:ascii="Times New Roman" w:hAnsi="Times New Roman" w:cs="Times New Roman"/>
          <w:sz w:val="28"/>
          <w:szCs w:val="28"/>
        </w:rPr>
        <w:tab/>
        <w:t xml:space="preserve">         № 1</w:t>
      </w:r>
      <w:r>
        <w:rPr>
          <w:rFonts w:ascii="Times New Roman" w:hAnsi="Times New Roman" w:cs="Times New Roman"/>
          <w:sz w:val="28"/>
          <w:szCs w:val="28"/>
        </w:rPr>
        <w:t>4</w:t>
      </w:r>
      <w:r w:rsidRPr="00147105">
        <w:rPr>
          <w:rFonts w:ascii="Times New Roman" w:hAnsi="Times New Roman" w:cs="Times New Roman"/>
          <w:sz w:val="28"/>
          <w:szCs w:val="28"/>
        </w:rPr>
        <w:t>-п</w:t>
      </w:r>
    </w:p>
    <w:p w:rsidR="0018635B" w:rsidRDefault="0018635B" w:rsidP="0018635B">
      <w:pPr>
        <w:spacing w:after="0" w:line="240" w:lineRule="auto"/>
        <w:jc w:val="both"/>
        <w:rPr>
          <w:rFonts w:ascii="Times New Roman" w:eastAsia="Times New Roman" w:hAnsi="Times New Roman" w:cs="Times New Roman"/>
          <w:sz w:val="28"/>
          <w:szCs w:val="28"/>
          <w:lang w:eastAsia="ru-RU"/>
        </w:rPr>
      </w:pPr>
    </w:p>
    <w:p w:rsidR="0018635B" w:rsidRDefault="00126753" w:rsidP="0018635B">
      <w:pPr>
        <w:spacing w:after="0" w:line="240" w:lineRule="auto"/>
        <w:jc w:val="both"/>
        <w:rPr>
          <w:rFonts w:ascii="Times New Roman" w:eastAsia="Times New Roman" w:hAnsi="Times New Roman" w:cs="Times New Roman"/>
          <w:sz w:val="26"/>
          <w:szCs w:val="26"/>
          <w:lang w:eastAsia="ru-RU"/>
        </w:rPr>
      </w:pPr>
      <w:r w:rsidRPr="00126753">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8D2459">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Градостроительным </w:t>
      </w:r>
      <w:r w:rsidR="00147105">
        <w:rPr>
          <w:rFonts w:ascii="Times New Roman" w:eastAsia="Times New Roman" w:hAnsi="Times New Roman" w:cs="Times New Roman"/>
          <w:sz w:val="28"/>
          <w:szCs w:val="28"/>
          <w:lang w:eastAsia="ru-RU"/>
        </w:rPr>
        <w:t xml:space="preserve">кодексом Российской Федерации, </w:t>
      </w:r>
      <w:r w:rsidRPr="00126753">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147105">
        <w:rPr>
          <w:rFonts w:ascii="Times New Roman" w:eastAsia="Times New Roman" w:hAnsi="Times New Roman" w:cs="Times New Roman"/>
          <w:sz w:val="28"/>
          <w:szCs w:val="28"/>
          <w:lang w:eastAsia="ru-RU"/>
        </w:rPr>
        <w:t>Лугавского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126753" w:rsidRPr="00147105" w:rsidRDefault="00126753" w:rsidP="00147105">
      <w:pPr>
        <w:spacing w:after="0" w:line="240" w:lineRule="auto"/>
        <w:ind w:firstLine="709"/>
        <w:contextualSpacing/>
        <w:jc w:val="both"/>
        <w:rPr>
          <w:rFonts w:ascii="Times New Roman" w:eastAsia="Times New Roman" w:hAnsi="Times New Roman" w:cs="Times New Roman"/>
          <w:sz w:val="28"/>
          <w:szCs w:val="28"/>
          <w:lang w:eastAsia="ru-RU"/>
        </w:rPr>
      </w:pPr>
      <w:r w:rsidRPr="00147105">
        <w:rPr>
          <w:rFonts w:ascii="Times New Roman" w:eastAsia="Times New Roman" w:hAnsi="Times New Roman" w:cs="Times New Roman"/>
          <w:sz w:val="28"/>
          <w:szCs w:val="28"/>
          <w:lang w:eastAsia="ru-RU"/>
        </w:rPr>
        <w:t xml:space="preserve">2. </w:t>
      </w:r>
      <w:r w:rsidRPr="00147105">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147105" w:rsidRPr="00147105" w:rsidRDefault="00FB24D1" w:rsidP="00147105">
      <w:pPr>
        <w:tabs>
          <w:tab w:val="left" w:pos="328"/>
        </w:tabs>
        <w:spacing w:after="0" w:line="240" w:lineRule="auto"/>
        <w:ind w:firstLine="709"/>
        <w:jc w:val="both"/>
        <w:rPr>
          <w:rFonts w:ascii="Times New Roman" w:hAnsi="Times New Roman" w:cs="Times New Roman"/>
          <w:sz w:val="28"/>
          <w:szCs w:val="28"/>
        </w:rPr>
      </w:pPr>
      <w:r w:rsidRPr="00147105">
        <w:rPr>
          <w:rFonts w:ascii="Times New Roman" w:hAnsi="Times New Roman" w:cs="Times New Roman"/>
          <w:sz w:val="28"/>
          <w:szCs w:val="28"/>
        </w:rPr>
        <w:t xml:space="preserve">3. </w:t>
      </w:r>
      <w:r w:rsidR="00147105" w:rsidRPr="00147105">
        <w:rPr>
          <w:rFonts w:ascii="Times New Roman" w:hAnsi="Times New Roman" w:cs="Times New Roman"/>
          <w:sz w:val="28"/>
          <w:szCs w:val="28"/>
        </w:rPr>
        <w:t>Постановление вступает в силу после его официального опубликования в газете «Власть труда» и подлежит размещению на официальном сайте администрации Лугавского сельсовета в сети «Интернет»</w:t>
      </w:r>
      <w:r w:rsidR="00147105" w:rsidRPr="00147105">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D2459" w:rsidRDefault="008D245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Глава</w:t>
      </w:r>
      <w:r w:rsidR="00147105">
        <w:rPr>
          <w:rFonts w:ascii="Times New Roman" w:hAnsi="Times New Roman"/>
          <w:sz w:val="28"/>
          <w:szCs w:val="28"/>
        </w:rPr>
        <w:t xml:space="preserve"> Лугавского</w:t>
      </w:r>
      <w:r>
        <w:rPr>
          <w:rFonts w:ascii="Times New Roman" w:hAnsi="Times New Roman"/>
          <w:sz w:val="28"/>
          <w:szCs w:val="28"/>
        </w:rPr>
        <w:t xml:space="preserve"> сельсовета</w:t>
      </w:r>
      <w:r w:rsidR="00147105">
        <w:rPr>
          <w:rFonts w:ascii="Times New Roman" w:hAnsi="Times New Roman"/>
          <w:sz w:val="28"/>
          <w:szCs w:val="28"/>
        </w:rPr>
        <w:tab/>
      </w:r>
      <w:r w:rsidR="00147105">
        <w:rPr>
          <w:rFonts w:ascii="Times New Roman" w:hAnsi="Times New Roman"/>
          <w:sz w:val="28"/>
          <w:szCs w:val="28"/>
        </w:rPr>
        <w:tab/>
      </w:r>
      <w:r w:rsidR="00147105">
        <w:rPr>
          <w:rFonts w:ascii="Times New Roman" w:hAnsi="Times New Roman"/>
          <w:sz w:val="28"/>
          <w:szCs w:val="28"/>
        </w:rPr>
        <w:tab/>
      </w:r>
      <w:r w:rsidR="00147105">
        <w:rPr>
          <w:rFonts w:ascii="Times New Roman" w:hAnsi="Times New Roman"/>
          <w:sz w:val="28"/>
          <w:szCs w:val="28"/>
        </w:rPr>
        <w:tab/>
      </w:r>
      <w:r w:rsidR="00147105">
        <w:rPr>
          <w:rFonts w:ascii="Times New Roman" w:hAnsi="Times New Roman"/>
          <w:sz w:val="28"/>
          <w:szCs w:val="28"/>
        </w:rPr>
        <w:tab/>
      </w:r>
      <w:r w:rsidR="00147105">
        <w:rPr>
          <w:rFonts w:ascii="Times New Roman" w:hAnsi="Times New Roman"/>
          <w:sz w:val="28"/>
          <w:szCs w:val="28"/>
        </w:rPr>
        <w:tab/>
        <w:t xml:space="preserve">А.М. </w:t>
      </w:r>
      <w:proofErr w:type="spellStart"/>
      <w:r w:rsidR="00147105">
        <w:rPr>
          <w:rFonts w:ascii="Times New Roman" w:hAnsi="Times New Roman"/>
          <w:sz w:val="28"/>
          <w:szCs w:val="28"/>
        </w:rPr>
        <w:t>Таскаев</w:t>
      </w:r>
      <w:proofErr w:type="spellEnd"/>
    </w:p>
    <w:p w:rsidR="00147105" w:rsidRDefault="00147105" w:rsidP="00FB24D1">
      <w:pPr>
        <w:spacing w:line="240" w:lineRule="auto"/>
        <w:rPr>
          <w:rFonts w:ascii="Times New Roman" w:hAnsi="Times New Roman"/>
          <w:sz w:val="28"/>
          <w:szCs w:val="28"/>
        </w:rPr>
      </w:pP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47105"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Лугавского</w:t>
      </w:r>
      <w:r w:rsidR="00126753" w:rsidRPr="00126753">
        <w:rPr>
          <w:rFonts w:ascii="Times New Roman" w:eastAsia="Times New Roman" w:hAnsi="Times New Roman" w:cs="Times New Roman"/>
          <w:sz w:val="28"/>
          <w:szCs w:val="28"/>
          <w:lang w:eastAsia="ru-RU"/>
        </w:rPr>
        <w:t xml:space="preserve"> сельсовета</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 </w:t>
      </w:r>
      <w:r w:rsidR="00147105">
        <w:rPr>
          <w:rFonts w:ascii="Times New Roman" w:eastAsia="Times New Roman" w:hAnsi="Times New Roman" w:cs="Times New Roman"/>
          <w:sz w:val="28"/>
          <w:szCs w:val="28"/>
          <w:lang w:eastAsia="ru-RU"/>
        </w:rPr>
        <w:t>2</w:t>
      </w:r>
      <w:r w:rsidR="008D2459">
        <w:rPr>
          <w:rFonts w:ascii="Times New Roman" w:eastAsia="Times New Roman" w:hAnsi="Times New Roman" w:cs="Times New Roman"/>
          <w:sz w:val="28"/>
          <w:szCs w:val="28"/>
          <w:lang w:eastAsia="ru-RU"/>
        </w:rPr>
        <w:t>1.</w:t>
      </w:r>
      <w:r w:rsidR="00147105">
        <w:rPr>
          <w:rFonts w:ascii="Times New Roman" w:eastAsia="Times New Roman" w:hAnsi="Times New Roman" w:cs="Times New Roman"/>
          <w:sz w:val="28"/>
          <w:szCs w:val="28"/>
          <w:lang w:eastAsia="ru-RU"/>
        </w:rPr>
        <w:t>0</w:t>
      </w:r>
      <w:r w:rsidR="008D2459">
        <w:rPr>
          <w:rFonts w:ascii="Times New Roman" w:eastAsia="Times New Roman" w:hAnsi="Times New Roman" w:cs="Times New Roman"/>
          <w:sz w:val="28"/>
          <w:szCs w:val="28"/>
          <w:lang w:eastAsia="ru-RU"/>
        </w:rPr>
        <w:t>2</w:t>
      </w:r>
      <w:r w:rsidRPr="0012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w:t>
      </w:r>
      <w:r w:rsidR="00147105">
        <w:rPr>
          <w:rFonts w:ascii="Times New Roman" w:eastAsia="Times New Roman" w:hAnsi="Times New Roman" w:cs="Times New Roman"/>
          <w:sz w:val="28"/>
          <w:szCs w:val="28"/>
          <w:lang w:eastAsia="ru-RU"/>
        </w:rPr>
        <w:t>4</w:t>
      </w:r>
      <w:r w:rsidRPr="00126753">
        <w:rPr>
          <w:rFonts w:ascii="Times New Roman" w:eastAsia="Times New Roman" w:hAnsi="Times New Roman" w:cs="Times New Roman"/>
          <w:sz w:val="28"/>
          <w:szCs w:val="28"/>
          <w:lang w:eastAsia="ru-RU"/>
        </w:rPr>
        <w:t xml:space="preserve"> № </w:t>
      </w:r>
      <w:r w:rsidR="00147105">
        <w:rPr>
          <w:rFonts w:ascii="Times New Roman" w:eastAsia="Times New Roman" w:hAnsi="Times New Roman" w:cs="Times New Roman"/>
          <w:sz w:val="28"/>
          <w:szCs w:val="28"/>
          <w:lang w:eastAsia="ru-RU"/>
        </w:rPr>
        <w:t>14</w:t>
      </w:r>
      <w:r w:rsidR="008D2459">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 xml:space="preserve">«Направление уведомления о планируемом сносе объекта </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r w:rsidRPr="00126753">
        <w:rPr>
          <w:rFonts w:ascii="Times New Roman" w:hAnsi="Times New Roman" w:cs="Times New Roman"/>
          <w:b/>
          <w:sz w:val="28"/>
          <w:szCs w:val="28"/>
        </w:rPr>
        <w:t>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126753">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 Административный регламент устанавливает порядок, стандарт, сроки и последовательность действий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1.3. Порядок информирования о правилах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1.3.1. Информация о местонахождении администрации </w:t>
      </w:r>
      <w:r w:rsidR="00484714">
        <w:rPr>
          <w:rFonts w:ascii="Times New Roman" w:hAnsi="Times New Roman" w:cs="Times New Roman"/>
          <w:sz w:val="28"/>
          <w:szCs w:val="28"/>
        </w:rPr>
        <w:t>Лугавско</w:t>
      </w:r>
      <w:r w:rsidR="00E2016C">
        <w:rPr>
          <w:rFonts w:ascii="Times New Roman" w:hAnsi="Times New Roman" w:cs="Times New Roman"/>
          <w:sz w:val="28"/>
          <w:szCs w:val="28"/>
        </w:rPr>
        <w:t>го сельсовета Минусинского района Красноярского края (далее - администрация сельсовета, а</w:t>
      </w:r>
      <w:r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w:t>
      </w:r>
      <w:r w:rsidR="0040299F" w:rsidRPr="0040299F">
        <w:rPr>
          <w:rFonts w:ascii="Times New Roman" w:hAnsi="Times New Roman" w:cs="Times New Roman"/>
          <w:sz w:val="28"/>
          <w:szCs w:val="28"/>
        </w:rPr>
        <w:t>9</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484714">
        <w:rPr>
          <w:rFonts w:ascii="Times New Roman" w:hAnsi="Times New Roman" w:cs="Times New Roman"/>
          <w:sz w:val="28"/>
          <w:szCs w:val="28"/>
        </w:rPr>
        <w:t>Лугавское</w:t>
      </w:r>
      <w:r w:rsidRPr="00126753">
        <w:rPr>
          <w:rFonts w:ascii="Times New Roman" w:hAnsi="Times New Roman" w:cs="Times New Roman"/>
          <w:sz w:val="28"/>
          <w:szCs w:val="28"/>
        </w:rPr>
        <w:t xml:space="preserve">, ул. </w:t>
      </w:r>
      <w:r w:rsidR="00484714">
        <w:rPr>
          <w:rFonts w:ascii="Times New Roman" w:hAnsi="Times New Roman" w:cs="Times New Roman"/>
          <w:sz w:val="28"/>
          <w:szCs w:val="28"/>
        </w:rPr>
        <w:t>Ленина</w:t>
      </w:r>
      <w:r w:rsidR="00E2016C">
        <w:rPr>
          <w:rFonts w:ascii="Times New Roman" w:hAnsi="Times New Roman" w:cs="Times New Roman"/>
          <w:sz w:val="28"/>
          <w:szCs w:val="28"/>
        </w:rPr>
        <w:t>, д. 16</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w:t>
      </w:r>
      <w:r w:rsidR="00484714">
        <w:rPr>
          <w:rFonts w:ascii="Times New Roman" w:hAnsi="Times New Roman" w:cs="Times New Roman"/>
          <w:sz w:val="28"/>
          <w:szCs w:val="28"/>
        </w:rPr>
        <w:t>9</w:t>
      </w:r>
      <w:r>
        <w:rPr>
          <w:rFonts w:ascii="Times New Roman" w:hAnsi="Times New Roman" w:cs="Times New Roman"/>
          <w:sz w:val="28"/>
          <w:szCs w:val="28"/>
        </w:rPr>
        <w:t>-</w:t>
      </w:r>
      <w:r w:rsidR="00484714">
        <w:rPr>
          <w:rFonts w:ascii="Times New Roman" w:hAnsi="Times New Roman" w:cs="Times New Roman"/>
          <w:sz w:val="28"/>
          <w:szCs w:val="28"/>
        </w:rPr>
        <w:t>390</w:t>
      </w:r>
      <w:r>
        <w:rPr>
          <w:rFonts w:ascii="Times New Roman" w:hAnsi="Times New Roman" w:cs="Times New Roman"/>
          <w:sz w:val="28"/>
          <w:szCs w:val="28"/>
        </w:rPr>
        <w:t>, 7</w:t>
      </w:r>
      <w:r w:rsidR="00484714">
        <w:rPr>
          <w:rFonts w:ascii="Times New Roman" w:hAnsi="Times New Roman" w:cs="Times New Roman"/>
          <w:sz w:val="28"/>
          <w:szCs w:val="28"/>
        </w:rPr>
        <w:t>9</w:t>
      </w:r>
      <w:r>
        <w:rPr>
          <w:rFonts w:ascii="Times New Roman" w:hAnsi="Times New Roman" w:cs="Times New Roman"/>
          <w:sz w:val="28"/>
          <w:szCs w:val="28"/>
        </w:rPr>
        <w:t>-</w:t>
      </w:r>
      <w:r w:rsidR="00484714">
        <w:rPr>
          <w:rFonts w:ascii="Times New Roman" w:hAnsi="Times New Roman" w:cs="Times New Roman"/>
          <w:sz w:val="28"/>
          <w:szCs w:val="28"/>
        </w:rPr>
        <w:t>341</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hyperlink r:id="rId8" w:history="1">
        <w:r w:rsidR="0040299F" w:rsidRPr="006C73B8">
          <w:rPr>
            <w:rStyle w:val="a3"/>
            <w:rFonts w:ascii="Times New Roman" w:hAnsi="Times New Roman" w:cs="Times New Roman"/>
            <w:sz w:val="28"/>
            <w:szCs w:val="28"/>
            <w:lang w:val="en-US"/>
          </w:rPr>
          <w:t>lugavka</w:t>
        </w:r>
        <w:r w:rsidR="0040299F" w:rsidRPr="0040299F">
          <w:rPr>
            <w:rStyle w:val="a3"/>
            <w:rFonts w:ascii="Times New Roman" w:hAnsi="Times New Roman" w:cs="Times New Roman"/>
            <w:sz w:val="28"/>
            <w:szCs w:val="28"/>
          </w:rPr>
          <w:t>24</w:t>
        </w:r>
        <w:r w:rsidR="0040299F" w:rsidRPr="006C73B8">
          <w:rPr>
            <w:rStyle w:val="a3"/>
            <w:rFonts w:ascii="Times New Roman" w:hAnsi="Times New Roman" w:cs="Times New Roman"/>
            <w:sz w:val="28"/>
            <w:szCs w:val="28"/>
          </w:rPr>
          <w:t>@</w:t>
        </w:r>
        <w:r w:rsidR="0040299F" w:rsidRPr="006C73B8">
          <w:rPr>
            <w:rStyle w:val="a3"/>
            <w:rFonts w:ascii="Times New Roman" w:hAnsi="Times New Roman" w:cs="Times New Roman"/>
            <w:sz w:val="28"/>
            <w:szCs w:val="28"/>
            <w:lang w:val="en-US"/>
          </w:rPr>
          <w:t>mail</w:t>
        </w:r>
        <w:r w:rsidR="0040299F" w:rsidRPr="006C73B8">
          <w:rPr>
            <w:rStyle w:val="a3"/>
            <w:rFonts w:ascii="Times New Roman" w:hAnsi="Times New Roman" w:cs="Times New Roman"/>
            <w:sz w:val="28"/>
            <w:szCs w:val="28"/>
          </w:rPr>
          <w:t>.</w:t>
        </w:r>
        <w:r w:rsidR="0040299F" w:rsidRPr="006C73B8">
          <w:rPr>
            <w:rStyle w:val="a3"/>
            <w:rFonts w:ascii="Times New Roman" w:hAnsi="Times New Roman" w:cs="Times New Roman"/>
            <w:sz w:val="28"/>
            <w:szCs w:val="28"/>
            <w:lang w:val="en-US"/>
          </w:rPr>
          <w:t>ru</w:t>
        </w:r>
      </w:hyperlink>
    </w:p>
    <w:p w:rsidR="0040299F" w:rsidRDefault="005A7625" w:rsidP="0040299F">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A7625">
        <w:rPr>
          <w:rFonts w:ascii="Times New Roman" w:eastAsia="Times New Roman" w:hAnsi="Times New Roman" w:cs="Times New Roman"/>
          <w:sz w:val="28"/>
          <w:szCs w:val="28"/>
          <w:lang w:eastAsia="ru-RU"/>
        </w:rPr>
        <w:t xml:space="preserve">Официальный Интернет-сайт </w:t>
      </w:r>
      <w:hyperlink r:id="rId9" w:history="1">
        <w:r w:rsidR="0040299F" w:rsidRPr="006C73B8">
          <w:rPr>
            <w:rStyle w:val="a3"/>
            <w:rFonts w:ascii="Times New Roman" w:eastAsia="Times New Roman" w:hAnsi="Times New Roman" w:cs="Times New Roman"/>
            <w:sz w:val="28"/>
            <w:szCs w:val="28"/>
            <w:lang w:eastAsia="ru-RU"/>
          </w:rPr>
          <w:t>https://lugavskij-r04.gosweb.gosuslugi.ru/</w:t>
        </w:r>
      </w:hyperlink>
    </w:p>
    <w:p w:rsidR="00126753" w:rsidRPr="00126753" w:rsidRDefault="00126753" w:rsidP="0040299F">
      <w:pPr>
        <w:widowControl w:val="0"/>
        <w:tabs>
          <w:tab w:val="left" w:pos="851"/>
          <w:tab w:val="left" w:pos="1134"/>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26753">
        <w:rPr>
          <w:rFonts w:ascii="Times New Roman" w:hAnsi="Times New Roman" w:cs="Times New Roman"/>
          <w:sz w:val="28"/>
          <w:szCs w:val="28"/>
        </w:rPr>
        <w:lastRenderedPageBreak/>
        <w:t xml:space="preserve">1.3.2. </w:t>
      </w:r>
      <w:r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126753" w:rsidRDefault="00126753"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w:t>
      </w:r>
      <w:r w:rsidR="0040299F">
        <w:rPr>
          <w:rFonts w:ascii="Times New Roman" w:eastAsia="Times New Roman" w:hAnsi="Times New Roman" w:cs="Times New Roman"/>
          <w:bCs/>
          <w:sz w:val="28"/>
          <w:szCs w:val="28"/>
          <w:lang w:eastAsia="ru-RU"/>
        </w:rPr>
        <w:t xml:space="preserve">ых услуг и муниципальных услуг </w:t>
      </w:r>
      <w:r w:rsidRPr="00126753">
        <w:rPr>
          <w:rFonts w:ascii="Times New Roman" w:eastAsia="Times New Roman" w:hAnsi="Times New Roman" w:cs="Times New Roman"/>
          <w:bCs/>
          <w:sz w:val="28"/>
          <w:szCs w:val="28"/>
          <w:lang w:eastAsia="ru-RU"/>
        </w:rPr>
        <w:t>(функций) Красноярского края»</w:t>
      </w:r>
      <w:r w:rsidRPr="00126753">
        <w:rPr>
          <w:rFonts w:ascii="Times New Roman" w:hAnsi="Times New Roman" w:cs="Times New Roman"/>
          <w:sz w:val="28"/>
          <w:szCs w:val="28"/>
        </w:rPr>
        <w:t xml:space="preserve"> (</w:t>
      </w:r>
      <w:hyperlink r:id="rId10"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40299F" w:rsidRDefault="00EF0A08" w:rsidP="0040299F">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 xml:space="preserve">Интернет-сайте </w:t>
      </w:r>
      <w:hyperlink r:id="rId11" w:history="1">
        <w:r w:rsidR="0040299F" w:rsidRPr="006C73B8">
          <w:rPr>
            <w:rStyle w:val="a3"/>
            <w:rFonts w:ascii="Times New Roman" w:eastAsia="Times New Roman" w:hAnsi="Times New Roman" w:cs="Times New Roman"/>
            <w:sz w:val="28"/>
            <w:szCs w:val="28"/>
            <w:lang w:eastAsia="ru-RU"/>
          </w:rPr>
          <w:t>https://lu</w:t>
        </w:r>
        <w:r w:rsidR="0040299F" w:rsidRPr="006C73B8">
          <w:rPr>
            <w:rStyle w:val="a3"/>
            <w:rFonts w:ascii="Times New Roman" w:eastAsia="Times New Roman" w:hAnsi="Times New Roman" w:cs="Times New Roman"/>
            <w:sz w:val="28"/>
            <w:szCs w:val="28"/>
            <w:lang w:eastAsia="ru-RU"/>
          </w:rPr>
          <w:t>g</w:t>
        </w:r>
        <w:r w:rsidR="0040299F" w:rsidRPr="006C73B8">
          <w:rPr>
            <w:rStyle w:val="a3"/>
            <w:rFonts w:ascii="Times New Roman" w:eastAsia="Times New Roman" w:hAnsi="Times New Roman" w:cs="Times New Roman"/>
            <w:sz w:val="28"/>
            <w:szCs w:val="28"/>
            <w:lang w:eastAsia="ru-RU"/>
          </w:rPr>
          <w:t>avskij-r04.gosweb.gosuslugi.ru/</w:t>
        </w:r>
      </w:hyperlink>
    </w:p>
    <w:p w:rsidR="00126753" w:rsidRPr="00126753" w:rsidRDefault="00126753" w:rsidP="0040299F">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1.3.3. Информирование осуществляется по вопросам, касающимся: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способов подачи </w:t>
      </w:r>
      <w:r w:rsidRPr="00126753">
        <w:rPr>
          <w:rFonts w:ascii="Times New Roman" w:eastAsia="Times New Roman" w:hAnsi="Times New Roman" w:cs="Times New Roman"/>
          <w:bCs/>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126753">
        <w:rPr>
          <w:rFonts w:ascii="Times New Roman" w:eastAsia="Times New Roman" w:hAnsi="Times New Roman" w:cs="Times New Roman"/>
          <w:sz w:val="28"/>
          <w:szCs w:val="28"/>
          <w:lang w:eastAsia="ru-RU"/>
        </w:rPr>
        <w:t>;</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рассмотрения </w:t>
      </w:r>
      <w:r w:rsidRPr="00126753">
        <w:rPr>
          <w:rFonts w:ascii="Times New Roman" w:eastAsia="Times New Roman" w:hAnsi="Times New Roman" w:cs="Times New Roman"/>
          <w:bCs/>
          <w:sz w:val="28"/>
          <w:szCs w:val="28"/>
          <w:lang w:eastAsia="ru-RU"/>
        </w:rPr>
        <w:t>уведомления о сносе, уведомления о завершении сноса</w:t>
      </w:r>
      <w:r w:rsidRPr="00126753">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126753">
        <w:rPr>
          <w:rFonts w:ascii="Times New Roman" w:eastAsia="Times New Roman" w:hAnsi="Times New Roman" w:cs="Times New Roman"/>
          <w:sz w:val="28"/>
          <w:szCs w:val="28"/>
          <w:lang w:eastAsia="ru-RU"/>
        </w:rPr>
        <w:lastRenderedPageBreak/>
        <w:t>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1.3.5. По письменному обращению 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126753">
          <w:rPr>
            <w:rFonts w:ascii="Times New Roman" w:eastAsia="Times New Roman" w:hAnsi="Times New Roman" w:cs="Times New Roman"/>
            <w:sz w:val="28"/>
            <w:szCs w:val="28"/>
            <w:lang w:eastAsia="ru-RU"/>
          </w:rPr>
          <w:t>пункте</w:t>
        </w:r>
      </w:hyperlink>
      <w:r w:rsidRPr="00126753">
        <w:rPr>
          <w:rFonts w:ascii="Times New Roman" w:eastAsia="Times New Roman" w:hAnsi="Times New Roman" w:cs="Times New Roman"/>
          <w:sz w:val="28"/>
          <w:szCs w:val="28"/>
          <w:lang w:eastAsia="ru-RU"/>
        </w:rPr>
        <w:t xml:space="preserve"> 1.3.3.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1.4.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40299F">
        <w:rPr>
          <w:rFonts w:ascii="Times New Roman" w:hAnsi="Times New Roman" w:cs="Times New Roman"/>
          <w:sz w:val="28"/>
          <w:szCs w:val="28"/>
        </w:rPr>
        <w:t>Лугавского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40299F">
        <w:rPr>
          <w:rFonts w:ascii="Times New Roman" w:hAnsi="Times New Roman" w:cs="Times New Roman"/>
          <w:sz w:val="28"/>
          <w:szCs w:val="28"/>
        </w:rPr>
        <w:t>Лугавского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планируемом сносе объекта капитального строительства (далее – уведомление о сносе)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прием уведомления о завершении сноса объекта капитального строительства (далее – уведомление о завершении сноса)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Градостроительный кодекс РФ от 29.12.2004 № 190-ФЗ;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29.12.2004 № 191-ФЗ «О введении в действие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40299F">
        <w:rPr>
          <w:rFonts w:ascii="Times New Roman" w:hAnsi="Times New Roman" w:cs="Times New Roman"/>
          <w:sz w:val="28"/>
          <w:szCs w:val="28"/>
        </w:rPr>
        <w:t xml:space="preserve">Лугавского </w:t>
      </w:r>
      <w:r w:rsidR="00E2016C">
        <w:rPr>
          <w:rFonts w:ascii="Times New Roman" w:hAnsi="Times New Roman" w:cs="Times New Roman"/>
          <w:sz w:val="28"/>
          <w:szCs w:val="28"/>
        </w:rPr>
        <w:t>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2.6. Заявитель или ег</w:t>
      </w:r>
      <w:r w:rsidR="00985FB5">
        <w:rPr>
          <w:rFonts w:ascii="Times New Roman" w:hAnsi="Times New Roman" w:cs="Times New Roman"/>
          <w:color w:val="000000"/>
          <w:sz w:val="28"/>
          <w:szCs w:val="28"/>
        </w:rPr>
        <w:t>о представитель представляет в а</w:t>
      </w:r>
      <w:r w:rsidRPr="00126753">
        <w:rPr>
          <w:rFonts w:ascii="Times New Roman" w:hAnsi="Times New Roman" w:cs="Times New Roman"/>
          <w:color w:val="000000"/>
          <w:sz w:val="28"/>
          <w:szCs w:val="28"/>
        </w:rPr>
        <w:t>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направления уведомления о сносе, уведомления о завершении сноса и прилагаемых к нему документов указанным способом заявитель </w:t>
      </w:r>
      <w:r w:rsidRPr="00126753">
        <w:rPr>
          <w:rFonts w:ascii="Times New Roman" w:hAnsi="Times New Roman" w:cs="Times New Roman"/>
          <w:sz w:val="28"/>
          <w:szCs w:val="28"/>
        </w:rPr>
        <w:lastRenderedPageBreak/>
        <w:t>(представитель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 бумажном носителе посредством личного обращен</w:t>
      </w:r>
      <w:r w:rsidR="00B61178">
        <w:rPr>
          <w:rFonts w:ascii="Times New Roman" w:hAnsi="Times New Roman" w:cs="Times New Roman"/>
          <w:sz w:val="28"/>
          <w:szCs w:val="28"/>
        </w:rPr>
        <w:t>ия в а</w:t>
      </w:r>
      <w:r w:rsidRPr="00126753">
        <w:rPr>
          <w:rFonts w:ascii="Times New Roman" w:hAnsi="Times New Roman" w:cs="Times New Roman"/>
          <w:sz w:val="28"/>
          <w:szCs w:val="28"/>
        </w:rPr>
        <w:t>дминистрацию либо посредством почтового отправления с уведомлением о вручении.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2.6.1. Документы, прилагаемые к уведомлению о сносе, уведомлению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завершении сноса, представляемые в электронной форме, направляются в следующих форматах: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6753">
        <w:rPr>
          <w:rFonts w:ascii="Times New Roman" w:hAnsi="Times New Roman" w:cs="Times New Roman"/>
          <w:sz w:val="28"/>
          <w:szCs w:val="28"/>
        </w:rPr>
        <w:t>xml</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б) </w:t>
      </w:r>
      <w:proofErr w:type="spellStart"/>
      <w:r w:rsidRPr="00126753">
        <w:rPr>
          <w:rFonts w:ascii="Times New Roman" w:hAnsi="Times New Roman" w:cs="Times New Roman"/>
          <w:sz w:val="28"/>
          <w:szCs w:val="28"/>
        </w:rPr>
        <w:t>doc</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docx</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odt</w:t>
      </w:r>
      <w:proofErr w:type="spellEnd"/>
      <w:r w:rsidRPr="00126753">
        <w:rPr>
          <w:rFonts w:ascii="Times New Roman" w:hAnsi="Times New Roman" w:cs="Times New Roman"/>
          <w:sz w:val="28"/>
          <w:szCs w:val="28"/>
        </w:rPr>
        <w:t xml:space="preserve"> - для документов с текстовым содержанием, не включающим формулы;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w:t>
      </w:r>
      <w:proofErr w:type="spellStart"/>
      <w:r w:rsidRPr="00126753">
        <w:rPr>
          <w:rFonts w:ascii="Times New Roman" w:hAnsi="Times New Roman" w:cs="Times New Roman"/>
          <w:sz w:val="28"/>
          <w:szCs w:val="28"/>
        </w:rPr>
        <w:t>pdf</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jpg</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jpeg</w:t>
      </w:r>
      <w:proofErr w:type="spellEnd"/>
      <w:r w:rsidRPr="0012675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6753">
        <w:rPr>
          <w:rFonts w:ascii="Times New Roman" w:hAnsi="Times New Roman" w:cs="Times New Roman"/>
          <w:sz w:val="28"/>
          <w:szCs w:val="28"/>
        </w:rPr>
        <w:t>dpi</w:t>
      </w:r>
      <w:proofErr w:type="spellEnd"/>
      <w:r w:rsidRPr="00126753">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Документы, подлежащие представлению в форматах </w:t>
      </w:r>
      <w:proofErr w:type="spellStart"/>
      <w:r w:rsidRPr="00126753">
        <w:rPr>
          <w:rFonts w:ascii="Times New Roman" w:hAnsi="Times New Roman" w:cs="Times New Roman"/>
          <w:sz w:val="28"/>
          <w:szCs w:val="28"/>
        </w:rPr>
        <w:t>xls</w:t>
      </w:r>
      <w:proofErr w:type="spellEnd"/>
      <w:r w:rsidRPr="00126753">
        <w:rPr>
          <w:rFonts w:ascii="Times New Roman" w:hAnsi="Times New Roman" w:cs="Times New Roman"/>
          <w:sz w:val="28"/>
          <w:szCs w:val="28"/>
        </w:rPr>
        <w:t xml:space="preserve">, </w:t>
      </w:r>
      <w:proofErr w:type="spellStart"/>
      <w:r w:rsidRPr="00126753">
        <w:rPr>
          <w:rFonts w:ascii="Times New Roman" w:hAnsi="Times New Roman" w:cs="Times New Roman"/>
          <w:sz w:val="28"/>
          <w:szCs w:val="28"/>
        </w:rPr>
        <w:t>xlsx</w:t>
      </w:r>
      <w:proofErr w:type="spellEnd"/>
      <w:r w:rsidRPr="00126753">
        <w:rPr>
          <w:rFonts w:ascii="Times New Roman" w:hAnsi="Times New Roman" w:cs="Times New Roman"/>
          <w:sz w:val="28"/>
          <w:szCs w:val="28"/>
        </w:rPr>
        <w:t xml:space="preserve"> или </w:t>
      </w:r>
      <w:proofErr w:type="spellStart"/>
      <w:r w:rsidRPr="00126753">
        <w:rPr>
          <w:rFonts w:ascii="Times New Roman" w:hAnsi="Times New Roman" w:cs="Times New Roman"/>
          <w:sz w:val="28"/>
          <w:szCs w:val="28"/>
        </w:rPr>
        <w:t>ods</w:t>
      </w:r>
      <w:proofErr w:type="spellEnd"/>
      <w:r w:rsidRPr="00126753">
        <w:rPr>
          <w:rFonts w:ascii="Times New Roman" w:hAnsi="Times New Roman" w:cs="Times New Roman"/>
          <w:sz w:val="28"/>
          <w:szCs w:val="28"/>
        </w:rPr>
        <w:t>, формируются в виде отдельного документа, представляемого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2.7.1.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планируемом сносе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 уведомление о планируемом сносе объекта капитального строительства в форме документа на бумажном носителе, заверенного заявителем, в соответствии с приложением № 1 к административному регламенту, либо в электронной форме, подписанный (заверенной) простой электронной подписью, посредством учетной записи Единой системы идентификации и аутентификации (далее - ЕСИА) через ЕПГУ либо РПГУ.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должно содержать следующие сведения: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а) фамилия, имя, отчество (при наличии), место жительства Заявителя, реквизиты документа, удостоверяющего личность (для физического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кадастровый номер земельного участка (при наличии), адрес или описание местоположения земельного участка;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ж) почтовый адрес и (или) адрес электронной почты для связи с застройщиком или техническим заказчиком.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направлено представителем Заявителя или его скан-копия (при заполнении электронной формы);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результаты и материалы обследования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проект организации работ по сносу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РФ от 26.04.2019 № 509.</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планируется снос объектов, указанных в пунктах 1-3 части 17 статьи 51 Градостроительного Кодекса, документы, указанные в подпунктах 3 и 4 пункта 2.7.1. административного регламента, не требуются.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не обязательные к предоставлению: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выписка из ЕГРЮЛ для юридических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выписка из ЕГРИП для индивидуальных предпринимателей.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подпунктах 1-4 настоящего пункта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указанные в подпунктах 5 и 6 настоящего пункта запрашиваются Администрацией в рамках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Заявитель вправе представить указанные документы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2.7.2.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Pr="00126753">
        <w:rPr>
          <w:rFonts w:ascii="Times New Roman" w:hAnsi="Times New Roman" w:cs="Times New Roman"/>
          <w:bCs/>
          <w:sz w:val="28"/>
          <w:szCs w:val="28"/>
        </w:rPr>
        <w:t>уведомления о завершении сноса объекта</w:t>
      </w:r>
      <w:r w:rsidRPr="00126753">
        <w:rPr>
          <w:rFonts w:ascii="Times New Roman" w:hAnsi="Times New Roman" w:cs="Times New Roman"/>
          <w:b/>
          <w:bCs/>
          <w:sz w:val="28"/>
          <w:szCs w:val="28"/>
        </w:rPr>
        <w:t xml:space="preserve"> </w:t>
      </w:r>
      <w:r w:rsidRPr="00126753">
        <w:rPr>
          <w:rFonts w:ascii="Times New Roman" w:hAnsi="Times New Roman" w:cs="Times New Roman"/>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о завершении сноса объекта капитального строительства в форме документа на бумажном носителе, заверенного заявителем, в соответствии с приложением № 2 к административному регламенту, либо в электронной форме, подписанный (заверенной) простой электронной подписью, посредством учетной записи ЕСИА через ЕПГУ либо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Документы и информация, указанные в настоящем пункте представляются Заявителем самостоятельно.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2.8.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 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2.10. Запрещено требовать от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w:t>
      </w:r>
      <w:r w:rsidRPr="00126753">
        <w:rPr>
          <w:rFonts w:ascii="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w:t>
      </w:r>
      <w:r w:rsidRPr="00126753">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2.11. Основания для отказа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уведомление исполнено карандашом;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текст уведомления или приложенных документов к нему содержит нецензурные либо оскорбительные выражения, угрозы жизни, здоровью и имуществу специалистов Администрации, а также членов их семей;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уведомление подано неуполномоченным лицом;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уведомление не соответствует форме, утвержденной Приказом Минстроя России от 24.01.2019 № 34/</w:t>
      </w:r>
      <w:proofErr w:type="spellStart"/>
      <w:r w:rsidRPr="00126753">
        <w:rPr>
          <w:rFonts w:ascii="Times New Roman" w:hAnsi="Times New Roman" w:cs="Times New Roman"/>
          <w:sz w:val="28"/>
          <w:szCs w:val="28"/>
        </w:rPr>
        <w:t>пр</w:t>
      </w:r>
      <w:proofErr w:type="spellEnd"/>
      <w:r w:rsidRPr="00126753">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отсутствие документов, указанных в подпунктах 2.7.1. и 2.7.2. пункта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7) отсутствие у Администрации полномочий по рассмотрению уведомлений;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8) представление уведомления и электронных документов, не подписанных (не заверенных)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возврат уведомления и отказ в приеме подаваемых Заявителем документов в целях получения муниципальной услуги дается специалистом Администрации в ходе личного приема, основания такого возврата разъясняются Заявителю специалистом Администрации непосредственно на личном приеме.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2.6. настоящего административного регламента, основания отказа разъясняются Заявителю в письменном ответе в срок, определенный в пункте 2.4.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2.13. Основаниями для отказа в предоставлении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отсутствие у представителя Заявителя полномочий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непредставление или представление не в полном объеме Заявителем документов, указанных в подпункте 2-4 пункта 2.7.1. административного </w:t>
      </w:r>
      <w:r w:rsidRPr="00126753">
        <w:rPr>
          <w:rFonts w:ascii="Times New Roman" w:hAnsi="Times New Roman" w:cs="Times New Roman"/>
          <w:sz w:val="28"/>
          <w:szCs w:val="28"/>
        </w:rPr>
        <w:lastRenderedPageBreak/>
        <w:t>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непредставление Заявителем документов, предусмотренных пунктом 2.7.2. административного регламента при предоставлении муниципальной услуги по приему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2.14. Предоставление муниципальной услуги осуществляется без взимания платы.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2.15. Регистрация уведомления о предоставлении муниципальной услуги производится в день подачи заявления.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Уведомление о предоставлении муниципальной услуги должно быть зарегистрировано: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специалисту Администрации в течение 30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2.16. Максимальный срок ожидания в очереди при подаче уведомления о предоставлении муниципальной услуги и при получении результата муниципальной услуги - 15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 Требования к помещениям, в которых предоставляется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w:t>
      </w:r>
      <w:r w:rsidRPr="00126753">
        <w:rPr>
          <w:rFonts w:ascii="Times New Roman" w:hAnsi="Times New Roman" w:cs="Times New Roman"/>
          <w:sz w:val="28"/>
          <w:szCs w:val="28"/>
        </w:rPr>
        <w:lastRenderedPageBreak/>
        <w:t>посетителей и работников органов, участвующих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2.17.1.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2.18. Основными показателями доступности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2.19. Основными показателями качества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8D2459">
        <w:rPr>
          <w:rFonts w:ascii="Times New Roman" w:hAnsi="Times New Roman" w:cs="Times New Roman"/>
          <w:sz w:val="28"/>
          <w:szCs w:val="28"/>
        </w:rPr>
        <w:t>2.20.1.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37094" w:rsidRPr="008D2459">
        <w:rPr>
          <w:rFonts w:ascii="Times New Roman" w:hAnsi="Times New Roman" w:cs="Times New Roman"/>
          <w:sz w:val="28"/>
          <w:szCs w:val="28"/>
        </w:rPr>
        <w:t xml:space="preserve"> оказывается</w:t>
      </w:r>
      <w:r w:rsidRPr="008D2459">
        <w:rPr>
          <w:rFonts w:ascii="Times New Roman" w:hAnsi="Times New Roman" w:cs="Times New Roman"/>
          <w:sz w:val="28"/>
          <w:szCs w:val="28"/>
        </w:rPr>
        <w:t xml:space="preserve"> в многофункциональном центре предоставления государственных и муниципальных услуг</w:t>
      </w:r>
      <w:r w:rsidR="00437094" w:rsidRPr="008D2459">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2.20.2. При предоставлении муниципальной услуги в электронной форме заявителю обеспечиваются: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Получение информации о порядке и сроках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Формирование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осуществляется посредством заполнения электронной формы уведомления о</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w:t>
      </w:r>
      <w:r w:rsidRPr="00126753">
        <w:rPr>
          <w:rFonts w:ascii="Times New Roman" w:hAnsi="Times New Roman" w:cs="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 возможность вернуться на любой из этапов заполнения электронной</w:t>
      </w:r>
    </w:p>
    <w:p w:rsidR="00126753" w:rsidRPr="00126753" w:rsidRDefault="00126753" w:rsidP="00126753">
      <w:pPr>
        <w:autoSpaceDE w:val="0"/>
        <w:autoSpaceDN w:val="0"/>
        <w:adjustRightInd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формы уведомления о сносе, уведомления о завершении сноса без потери ранее введенной информации;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е) возможность доступа заявителя на ЕПГУ, РПГУ,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 Получение результата предоставления муниципальной услуги в форме электронного документа, подписанного усиленной квалифицированной </w:t>
      </w:r>
      <w:r w:rsidRPr="00126753">
        <w:rPr>
          <w:rFonts w:ascii="Times New Roman" w:hAnsi="Times New Roman" w:cs="Times New Roman"/>
          <w:sz w:val="28"/>
          <w:szCs w:val="28"/>
        </w:rPr>
        <w:lastRenderedPageBreak/>
        <w:t>электронной подписью уполномоченного должностного лица Администрации, направленного заявителю в личный кабинет на ЕПГУ, РПГУ.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5) Получение сведений о ходе рассмотрения уведомления о сносе, уведомления о завершении сноса</w:t>
      </w:r>
      <w:r w:rsidRPr="00126753">
        <w:rPr>
          <w:rFonts w:ascii="Times New Roman" w:hAnsi="Times New Roman" w:cs="Times New Roman"/>
          <w:color w:val="000000"/>
          <w:sz w:val="28"/>
          <w:szCs w:val="28"/>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6) Осуществление оценки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126753">
        <w:rPr>
          <w:rFonts w:ascii="Times New Roman" w:hAnsi="Times New Roman" w:cs="Times New Roman"/>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6753" w:rsidRPr="00126753" w:rsidRDefault="00126753" w:rsidP="00126753">
      <w:pPr>
        <w:autoSpaceDE w:val="0"/>
        <w:autoSpaceDN w:val="0"/>
        <w:adjustRightInd w:val="0"/>
        <w:spacing w:after="0" w:line="240" w:lineRule="auto"/>
        <w:rPr>
          <w:rFonts w:ascii="Times New Roman" w:hAnsi="Times New Roman" w:cs="Times New Roman"/>
          <w:bCs/>
          <w:sz w:val="28"/>
          <w:szCs w:val="28"/>
        </w:rPr>
      </w:pPr>
    </w:p>
    <w:p w:rsidR="00126753" w:rsidRPr="00662E3C"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662E3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прием и регистрация уведомления и прилагаемых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формирование и направление межведомственных запросов по каналам межведомственного взаимодействия;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рассмотрение уведомления и прилагаемых документов для установления права на получение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 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Блок – схема предоставления муниципальной услуги приводится в приложении №3 к настоящему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3.2. </w:t>
      </w:r>
      <w:r w:rsidRPr="00126753">
        <w:rPr>
          <w:rFonts w:ascii="Times New Roman" w:hAnsi="Times New Roman" w:cs="Times New Roman"/>
          <w:bCs/>
          <w:sz w:val="28"/>
          <w:szCs w:val="28"/>
        </w:rPr>
        <w:t>Прием и регистрация уведомления и прилагаемых документов</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3.2.1. Основанием для начала административной процедуры является поступление уведомления и документов, обязанность по представлению которых возложена на заявителя.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3.2.2. Уведомление и документы направляются в Администрацию в электронном виде посредством ЕПГУ, РПГУ, почтовым отправлением или могут быть доставлены непосредственно заявителем либо его законным представителем.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3.2.3. Специалист Администрации производит прием и регистрацию уведомления с приложенными документами, предусмотренными пунктом 2.7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ходе приема уведомления и документов специалист Администрации 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соответствия их требованиям пункта 2.13.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отсутствии у Заявителя заполненного уведомления или неправильном его заполнении специалист оказывает содействие в его заполнении.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выявления оснований, предусмотренных пунктом 2.13. административного регламента, специалист Администрации, ответственный </w:t>
      </w:r>
      <w:r w:rsidRPr="00126753">
        <w:rPr>
          <w:rFonts w:ascii="Times New Roman" w:hAnsi="Times New Roman" w:cs="Times New Roman"/>
          <w:sz w:val="28"/>
          <w:szCs w:val="28"/>
        </w:rPr>
        <w:lastRenderedPageBreak/>
        <w:t>за прием уведомления и документов, принимает решение об отказе в приеме уведомления, а также: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в случае личного обращения заявителя возвращает ему уведомление и документы с разъяснением причин отказа в приеме уведомления;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 в случае поступления уведомления почтовым отправлением в течение трех рабочих дней со дня регистрации уведомления готовит, подписывает у Главы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 xml:space="preserve"> и направляет заявителю письменное уведомление об отказе в приеме уведомления с указанием причин отказа;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отсутствия оснований, предусмотренных пунктом 2.13. административного регламента, специалист Администрации, ответственный за прием уведомления и документов, производит регистрацию документов в соответствии с правилами регистрации входящей корреспонденции.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при подаче лично специалисту Администрации производится в течение 20 минут.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Регистрация уведомления о предоставлении муниципальной услуги, в том числе направленного в электронной форме с использованием ЕПГУ, РПГУ производится специалистом Администрации в течение одного рабочего дня после поступления уведомления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 случае подачи уведомления в электронной форме информация о факте принятия заявления направляется специалистом Администрации заявителю тем же способом.</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Максимальный срок выполнения административной процедуры составляет один рабочий день со дня поступления уведомления и прилагаемых документов в Администрацию.</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3.2.4.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регистрация в Администрации или отказ в приеме уведомления и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3.3.</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Формирование и направление межведомственных запросов по каналам межведомственного взаимодействия.</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Ответственный специалист Администрации не позднее дня, следующего за днем поступления к нему комплекта документов, формирует и направляет межведомственный запрос на документы, которые заявитель не предоставил самостоятельно.</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lastRenderedPageBreak/>
        <w:t>Направление межведомственного запроса осуществляется через систему межведомственного электронного взаимодействия (далее - СМЭВ).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 Федерации и Красноярского края. </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1) направляется повторный межведомственный запрос;</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2) Заявитель уведомляется о сложившейся ситуации способом, которым заявитель обращался, и о праве заявителя самостоятельно представить соответствующий документ.</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В день получения всех требуемых ответов на межведомственные запросы ответственный специалист Администрации прикладывает его к комплекту документов.</w:t>
      </w:r>
    </w:p>
    <w:p w:rsidR="00126753" w:rsidRPr="00126753" w:rsidRDefault="00126753" w:rsidP="00126753">
      <w:pPr>
        <w:spacing w:after="0" w:line="240" w:lineRule="auto"/>
        <w:ind w:firstLine="709"/>
        <w:jc w:val="both"/>
        <w:rPr>
          <w:rFonts w:ascii="Times New Roman" w:eastAsia="Calibri" w:hAnsi="Times New Roman" w:cs="Times New Roman"/>
          <w:sz w:val="28"/>
          <w:szCs w:val="28"/>
        </w:rPr>
      </w:pPr>
      <w:r w:rsidRPr="00126753">
        <w:rPr>
          <w:rFonts w:ascii="Times New Roman" w:eastAsia="Calibri" w:hAnsi="Times New Roman" w:cs="Times New Roman"/>
          <w:sz w:val="28"/>
          <w:szCs w:val="28"/>
        </w:rPr>
        <w:t>3.3.2. Срок исполнения административной процедуры составляет не более 5 рабочих дней со дня поступления документов, предусмотренных пунктом 2.7.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b/>
          <w:sz w:val="28"/>
          <w:szCs w:val="28"/>
        </w:rPr>
      </w:pPr>
      <w:r w:rsidRPr="00126753">
        <w:rPr>
          <w:rFonts w:ascii="Times New Roman" w:eastAsia="Calibri" w:hAnsi="Times New Roman" w:cs="Times New Roman"/>
          <w:sz w:val="28"/>
          <w:szCs w:val="28"/>
        </w:rPr>
        <w:t>3.3.3. Результатом исполнения административной процедуры является получение по межведомственному запросу недостающих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 </w:t>
      </w:r>
      <w:r w:rsidRPr="00126753">
        <w:rPr>
          <w:rFonts w:ascii="Times New Roman" w:hAnsi="Times New Roman" w:cs="Times New Roman"/>
          <w:bCs/>
          <w:sz w:val="28"/>
          <w:szCs w:val="28"/>
        </w:rPr>
        <w:t>Рассмотрение уведомления и прилагаемого пакета документов для установления права на предоставление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3.4.1. Основанием для начала административной процедуры является поступление уведомления и полного пакета документов специалисту Администрации, уполномоченному на рассмотрение уведомления и представленного комплекта документов.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3.4.2. Специалист Администрации при получении уведомления и прилагаемого полного пакета документов не позднее 1 рабочего дня с момента поступления  уведомления и полного пакета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проводит проверку документов, на предмет соответствия их действующему законодательству;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проводит проверку представленного уведомления и документов на предмет наличия оснований, предусмотренных пунктом 2.13.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3.4.3. В случае наличия оснований, предусмотренных пунктом 2.13. административного регламента, подготавливает проект письма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3.4.4. Срок выполнения административной процедуры не должен превышать одного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3.4.5. Результатом исполнения административной процедуры является принятие решения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3.5. </w:t>
      </w:r>
      <w:r w:rsidRPr="00126753">
        <w:rPr>
          <w:rFonts w:ascii="Times New Roman" w:hAnsi="Times New Roman" w:cs="Times New Roman"/>
          <w:bCs/>
          <w:sz w:val="28"/>
          <w:szCs w:val="28"/>
        </w:rPr>
        <w:t>Принятие решения о предоставлении муниципальной услуги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3.5.1.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3.5.2. В рамках данной административной процедуры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3) подготавливает письмо об отказе в предоставлении муниципальной услуги и подписывает его Главой </w:t>
      </w:r>
      <w:r w:rsidR="00662E3C">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3.5.3. Срок выполнения административной процедуры не должен превышать 1 рабочего дня.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3.5.4. Результат исполнения административной процедуры: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 отказ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3.6.</w:t>
      </w:r>
      <w:r w:rsidRPr="00126753">
        <w:rPr>
          <w:rFonts w:ascii="Times New Roman" w:hAnsi="Times New Roman" w:cs="Times New Roman"/>
          <w:bCs/>
          <w:sz w:val="28"/>
          <w:szCs w:val="28"/>
        </w:rPr>
        <w:t xml:space="preserve"> Порядок исправления допущенных опечаток и (или) ошибок в выданных в результате предоставления муниципальной услуги документах.</w:t>
      </w:r>
      <w:r w:rsidRPr="00126753">
        <w:rPr>
          <w:rFonts w:ascii="Times New Roman" w:hAnsi="Times New Roman" w:cs="Times New Roman"/>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3.7. Основания отказа в приеме заявления об исправлении опечаток и (или) ошибок указаны в пункте 2.13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 xml:space="preserve">3.8.1. Заявитель при обнаружении опечаток и (или) ошибок в документах, выданных в результате предоставления муниципальной услуги, </w:t>
      </w:r>
      <w:r w:rsidRPr="00126753">
        <w:rPr>
          <w:rFonts w:ascii="Times New Roman" w:hAnsi="Times New Roman" w:cs="Times New Roman"/>
          <w:sz w:val="28"/>
          <w:szCs w:val="28"/>
        </w:rPr>
        <w:lastRenderedPageBreak/>
        <w:t>обращается лично в Администрацию с заявлением о необходимости исправления опечаток и ошибок, в котором содержится указание на их описание.</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
          <w:iCs/>
          <w:sz w:val="28"/>
          <w:szCs w:val="28"/>
        </w:rPr>
      </w:pPr>
      <w:r w:rsidRPr="00126753">
        <w:rPr>
          <w:rFonts w:ascii="Times New Roman" w:hAnsi="Times New Roman" w:cs="Times New Roman"/>
          <w:sz w:val="28"/>
          <w:szCs w:val="28"/>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3.8.4. Перечень административных процедур, предусмотренных настоящим вариантом предоставления муниципальной услуги:</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eastAsia="Arial" w:hAnsi="Times New Roman" w:cs="Times New Roman"/>
          <w:sz w:val="28"/>
          <w:szCs w:val="28"/>
          <w:lang w:eastAsia="ar-SA"/>
        </w:rPr>
        <w:t xml:space="preserve">-  </w:t>
      </w:r>
      <w:r w:rsidRPr="00126753">
        <w:rPr>
          <w:rFonts w:ascii="Times New Roman" w:hAnsi="Times New Roman" w:cs="Times New Roman"/>
          <w:sz w:val="28"/>
          <w:szCs w:val="28"/>
        </w:rPr>
        <w:t>проверка документов и регистрация заявления;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рассмотрение документов и сведений;</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принятие решения;</w:t>
      </w:r>
    </w:p>
    <w:p w:rsidR="00126753" w:rsidRPr="00126753" w:rsidRDefault="00126753" w:rsidP="00126753">
      <w:pPr>
        <w:widowControl w:val="0"/>
        <w:tabs>
          <w:tab w:val="left" w:pos="567"/>
        </w:tabs>
        <w:spacing w:after="0" w:line="240" w:lineRule="auto"/>
        <w:ind w:firstLine="709"/>
        <w:contextualSpacing/>
        <w:jc w:val="both"/>
        <w:rPr>
          <w:rFonts w:ascii="Times New Roman" w:hAnsi="Times New Roman" w:cs="Times New Roman"/>
          <w:sz w:val="28"/>
          <w:szCs w:val="28"/>
        </w:rPr>
      </w:pPr>
      <w:r w:rsidRPr="00126753">
        <w:rPr>
          <w:rFonts w:ascii="Times New Roman" w:hAnsi="Times New Roman" w:cs="Times New Roman"/>
          <w:sz w:val="28"/>
          <w:szCs w:val="28"/>
        </w:rPr>
        <w:t>- выдача результата</w:t>
      </w:r>
      <w:r w:rsidRPr="00126753">
        <w:rPr>
          <w:rFonts w:ascii="Times New Roman" w:eastAsia="Arial" w:hAnsi="Times New Roman" w:cs="Times New Roman"/>
          <w:sz w:val="28"/>
          <w:szCs w:val="28"/>
          <w:lang w:eastAsia="ar-SA"/>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color w:val="000000"/>
          <w:sz w:val="28"/>
          <w:szCs w:val="28"/>
        </w:rPr>
        <w:t>3.8.5. Срок устранения опечаток и (или) ошибок не должен превышать 3 (трех) рабочих дней с даты регистрации заявления, указанного в подпункте 3.8.1 пункта 3.8 настоящего раздела.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E01E9C"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4. Формы контроля за исполнением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4.3. Плановые проверки осуществляются на основании годовых планов работы Администрации, утверждаемых Главой </w:t>
      </w:r>
      <w:r w:rsidR="009A6D1B">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126753" w:rsidRPr="00126753" w:rsidRDefault="00126753" w:rsidP="00126753">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Cs/>
          <w:sz w:val="28"/>
          <w:szCs w:val="28"/>
        </w:rPr>
      </w:pPr>
    </w:p>
    <w:p w:rsidR="00876F97"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Pr>
          <w:rFonts w:ascii="Times New Roman" w:hAnsi="Times New Roman" w:cs="Times New Roman"/>
          <w:b/>
          <w:sz w:val="28"/>
          <w:szCs w:val="28"/>
        </w:rPr>
        <w:t xml:space="preserve">авляющего муниципальную </w:t>
      </w:r>
      <w:r>
        <w:rPr>
          <w:rFonts w:ascii="Times New Roman" w:hAnsi="Times New Roman" w:cs="Times New Roman"/>
          <w:b/>
          <w:sz w:val="28"/>
          <w:szCs w:val="28"/>
        </w:rPr>
        <w:lastRenderedPageBreak/>
        <w:t>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76F97" w:rsidRPr="009C278C" w:rsidRDefault="00876F97" w:rsidP="00876F97">
      <w:pPr>
        <w:autoSpaceDE w:val="0"/>
        <w:autoSpaceDN w:val="0"/>
        <w:adjustRightInd w:val="0"/>
        <w:spacing w:after="0" w:line="240" w:lineRule="auto"/>
        <w:ind w:firstLine="709"/>
        <w:jc w:val="center"/>
        <w:rPr>
          <w:rFonts w:ascii="Times New Roman" w:hAnsi="Times New Roman" w:cs="Times New Roman"/>
          <w:b/>
          <w:sz w:val="28"/>
          <w:szCs w:val="28"/>
        </w:rPr>
      </w:pP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A6D1B">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5.6. Жалоба, поступившая в орган, предо</w:t>
      </w:r>
      <w:r>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9A6D1B">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6F97" w:rsidRPr="009A6D1B"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6F97" w:rsidRPr="009C278C" w:rsidRDefault="00876F97" w:rsidP="00876F97">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r>
        <w:rPr>
          <w:rFonts w:ascii="Times New Roman" w:eastAsia="Times New Roman" w:hAnsi="Times New Roman" w:cs="Times New Roman"/>
          <w:sz w:val="28"/>
          <w:szCs w:val="28"/>
          <w:lang w:eastAsia="ru-RU"/>
        </w:rPr>
        <w:t>»</w:t>
      </w:r>
    </w:p>
    <w:p w:rsidR="009A6D1B" w:rsidRDefault="009A6D1B" w:rsidP="009A6D1B">
      <w:pPr>
        <w:widowControl w:val="0"/>
        <w:autoSpaceDE w:val="0"/>
        <w:autoSpaceDN w:val="0"/>
        <w:spacing w:after="0" w:line="240" w:lineRule="auto"/>
        <w:ind w:firstLine="720"/>
        <w:jc w:val="both"/>
        <w:rPr>
          <w:rFonts w:ascii="Times New Roman" w:hAnsi="Times New Roman" w:cs="Times New Roman"/>
          <w:sz w:val="28"/>
          <w:szCs w:val="28"/>
        </w:rPr>
      </w:pPr>
    </w:p>
    <w:p w:rsidR="00876F97" w:rsidRDefault="00876F97" w:rsidP="009A6D1B">
      <w:pPr>
        <w:widowControl w:val="0"/>
        <w:autoSpaceDE w:val="0"/>
        <w:autoSpaceDN w:val="0"/>
        <w:spacing w:after="0" w:line="240" w:lineRule="auto"/>
        <w:ind w:firstLine="720"/>
        <w:jc w:val="both"/>
        <w:rPr>
          <w:rFonts w:ascii="Times New Roman" w:hAnsi="Times New Roman" w:cs="Times New Roman"/>
          <w:sz w:val="28"/>
          <w:szCs w:val="28"/>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D2459" w:rsidRDefault="008D2459"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126753" w:rsidRPr="00126753" w:rsidRDefault="00126753" w:rsidP="00126753">
      <w:pPr>
        <w:suppressAutoHyphens/>
        <w:spacing w:after="0" w:line="240" w:lineRule="auto"/>
        <w:ind w:left="3969"/>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3969"/>
        <w:rPr>
          <w:rFonts w:ascii="Times New Roman" w:eastAsia="Times New Roman" w:hAnsi="Times New Roman" w:cs="Times New Roman"/>
          <w:color w:val="26282F"/>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1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rPr>
          <w:rFonts w:ascii="Times New Roman" w:hAnsi="Times New Roman" w:cs="Times New Roman"/>
          <w:sz w:val="28"/>
          <w:szCs w:val="28"/>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126753" w:rsidRPr="00126753" w:rsidTr="00E2016C">
        <w:tc>
          <w:tcPr>
            <w:tcW w:w="5514" w:type="dxa"/>
          </w:tcPr>
          <w:p w:rsidR="00126753" w:rsidRDefault="00126753"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rPr>
              <w:br w:type="page"/>
            </w:r>
            <w:r w:rsidRPr="00126753">
              <w:rPr>
                <w:rFonts w:ascii="Times New Roman" w:eastAsia="Times New Roman" w:hAnsi="Times New Roman" w:cs="Times New Roman"/>
                <w:sz w:val="28"/>
                <w:szCs w:val="28"/>
                <w:lang w:eastAsia="zh-CN"/>
              </w:rPr>
              <w:t xml:space="preserve">Главе </w:t>
            </w:r>
            <w:r w:rsidR="00093AA5">
              <w:rPr>
                <w:rFonts w:ascii="Times New Roman" w:eastAsia="Times New Roman" w:hAnsi="Times New Roman" w:cs="Times New Roman"/>
                <w:sz w:val="28"/>
                <w:szCs w:val="28"/>
                <w:lang w:eastAsia="zh-CN"/>
              </w:rPr>
              <w:t>Лугавско</w:t>
            </w:r>
            <w:r w:rsidR="009A6D1B">
              <w:rPr>
                <w:rFonts w:ascii="Times New Roman" w:eastAsia="Times New Roman" w:hAnsi="Times New Roman" w:cs="Times New Roman"/>
                <w:sz w:val="28"/>
                <w:szCs w:val="28"/>
                <w:lang w:eastAsia="zh-CN"/>
              </w:rPr>
              <w:t>го сельсовета_____________</w:t>
            </w:r>
          </w:p>
          <w:p w:rsidR="009A6D1B" w:rsidRPr="00126753" w:rsidRDefault="009A6D1B" w:rsidP="009A6D1B">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w:t>
            </w:r>
          </w:p>
        </w:tc>
      </w:tr>
      <w:tr w:rsidR="00126753" w:rsidRPr="00126753" w:rsidTr="00E2016C">
        <w:tc>
          <w:tcPr>
            <w:tcW w:w="5514" w:type="dxa"/>
            <w:tcBorders>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8"/>
                <w:szCs w:val="28"/>
                <w:lang w:eastAsia="zh-CN"/>
              </w:rPr>
            </w:pPr>
          </w:p>
        </w:tc>
      </w:tr>
      <w:tr w:rsidR="00126753" w:rsidRPr="00126753" w:rsidTr="00E2016C">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sz w:val="28"/>
                <w:szCs w:val="28"/>
                <w:lang w:eastAsia="zh-CN"/>
              </w:rPr>
              <w:t>от</w:t>
            </w:r>
          </w:p>
        </w:tc>
      </w:tr>
      <w:tr w:rsidR="00126753" w:rsidRPr="00126753" w:rsidTr="00E2016C">
        <w:trPr>
          <w:trHeight w:val="202"/>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проживающего(</w:t>
            </w:r>
            <w:proofErr w:type="spellStart"/>
            <w:r w:rsidRPr="00126753">
              <w:rPr>
                <w:rFonts w:ascii="Times New Roman" w:eastAsia="Times New Roman" w:hAnsi="Times New Roman" w:cs="Times New Roman"/>
                <w:sz w:val="28"/>
                <w:szCs w:val="28"/>
                <w:lang w:eastAsia="zh-CN"/>
              </w:rPr>
              <w:t>ая</w:t>
            </w:r>
            <w:proofErr w:type="spellEnd"/>
            <w:r w:rsidRPr="00126753">
              <w:rPr>
                <w:rFonts w:ascii="Times New Roman" w:eastAsia="Times New Roman" w:hAnsi="Times New Roman" w:cs="Times New Roman"/>
                <w:sz w:val="28"/>
                <w:szCs w:val="28"/>
                <w:lang w:eastAsia="zh-CN"/>
              </w:rPr>
              <w:t>) по адресу:</w:t>
            </w: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126753" w:rsidRPr="00126753" w:rsidTr="00E2016C">
        <w:trPr>
          <w:trHeight w:val="357"/>
        </w:trPr>
        <w:tc>
          <w:tcPr>
            <w:tcW w:w="5514" w:type="dxa"/>
            <w:tcBorders>
              <w:top w:val="single" w:sz="4" w:space="0" w:color="000000"/>
              <w:bottom w:val="single" w:sz="4" w:space="0" w:color="000000"/>
            </w:tcBorders>
          </w:tcPr>
          <w:p w:rsidR="00126753" w:rsidRPr="00126753" w:rsidRDefault="00126753" w:rsidP="00126753">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телефон:</w:t>
            </w:r>
          </w:p>
        </w:tc>
      </w:tr>
    </w:tbl>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suppressAutoHyphens/>
        <w:spacing w:after="0" w:line="240" w:lineRule="auto"/>
        <w:ind w:left="4962"/>
        <w:rPr>
          <w:rFonts w:ascii="Times New Roman" w:eastAsia="Times New Roman" w:hAnsi="Times New Roman" w:cs="Times New Roman"/>
          <w:bCs/>
          <w:color w:val="26282F"/>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планируемом сносе объекта капитального строительства</w:t>
      </w:r>
    </w:p>
    <w:p w:rsidR="00126753" w:rsidRPr="00126753" w:rsidRDefault="00126753" w:rsidP="0012675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126753" w:rsidRPr="00126753" w:rsidTr="00E2016C">
        <w:trPr>
          <w:trHeight w:val="245"/>
        </w:trPr>
        <w:tc>
          <w:tcPr>
            <w:tcW w:w="9981" w:type="dxa"/>
            <w:tcBorders>
              <w:bottom w:val="single" w:sz="4" w:space="0" w:color="000000"/>
            </w:tcBorders>
            <w:vAlign w:val="bottom"/>
          </w:tcPr>
          <w:p w:rsidR="00126753" w:rsidRPr="00126753" w:rsidRDefault="00126753" w:rsidP="00126753">
            <w:pPr>
              <w:suppressAutoHyphens/>
              <w:snapToGrid w:val="0"/>
              <w:spacing w:before="240"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5"/>
        </w:trPr>
        <w:tc>
          <w:tcPr>
            <w:tcW w:w="9981"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245"/>
        <w:gridCol w:w="3674"/>
      </w:tblGrid>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1.2.3.</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862"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1.2.4.</w:t>
            </w:r>
          </w:p>
        </w:tc>
        <w:tc>
          <w:tcPr>
            <w:tcW w:w="5245"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407"/>
        <w:gridCol w:w="3674"/>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407"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315"/>
        <w:gridCol w:w="3766"/>
      </w:tblGrid>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3.1.</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3.2.</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3.3.</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00"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3.4.</w:t>
            </w:r>
          </w:p>
        </w:tc>
        <w:tc>
          <w:tcPr>
            <w:tcW w:w="5315"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126753" w:rsidRPr="00126753" w:rsidTr="00E2016C">
        <w:trPr>
          <w:trHeight w:val="228"/>
        </w:trPr>
        <w:tc>
          <w:tcPr>
            <w:tcW w:w="6622"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Почтовый адрес и (или) адрес электронной почты для связи:</w:t>
            </w:r>
          </w:p>
        </w:tc>
        <w:tc>
          <w:tcPr>
            <w:tcW w:w="3223"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4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126753" w:rsidRPr="00126753" w:rsidTr="00E2016C">
        <w:trPr>
          <w:trHeight w:val="228"/>
        </w:trPr>
        <w:tc>
          <w:tcPr>
            <w:tcW w:w="3183" w:type="dxa"/>
            <w:vAlign w:val="bottom"/>
          </w:tcPr>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Настоящим уведомлением я</w:t>
            </w:r>
          </w:p>
        </w:tc>
        <w:tc>
          <w:tcPr>
            <w:tcW w:w="6692"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28"/>
        </w:trPr>
        <w:tc>
          <w:tcPr>
            <w:tcW w:w="9875" w:type="dxa"/>
            <w:gridSpan w:val="2"/>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42"/>
        </w:trPr>
        <w:tc>
          <w:tcPr>
            <w:tcW w:w="9875" w:type="dxa"/>
            <w:gridSpan w:val="2"/>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r>
    </w:tbl>
    <w:p w:rsidR="00126753" w:rsidRPr="00126753" w:rsidRDefault="00126753" w:rsidP="00126753">
      <w:pPr>
        <w:suppressAutoHyphens/>
        <w:spacing w:after="0" w:line="240" w:lineRule="auto"/>
        <w:jc w:val="both"/>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даю согласие на обработку персональных данных (в случае если застройщиком является физическое лицо).</w:t>
      </w: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126753" w:rsidRPr="00126753" w:rsidTr="00E2016C">
        <w:trPr>
          <w:trHeight w:val="243"/>
        </w:trPr>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1017"/>
        </w:trPr>
        <w:tc>
          <w:tcPr>
            <w:tcW w:w="4058"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(должность, в случае, если застройщиком или</w:t>
            </w: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техническим заказчиком является юридическое лицо)</w:t>
            </w:r>
          </w:p>
        </w:tc>
        <w:tc>
          <w:tcPr>
            <w:tcW w:w="203" w:type="dxa"/>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133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(подпись)</w:t>
            </w:r>
          </w:p>
        </w:tc>
        <w:tc>
          <w:tcPr>
            <w:tcW w:w="203" w:type="dxa"/>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c>
          <w:tcPr>
            <w:tcW w:w="4058" w:type="dxa"/>
            <w:tcBorders>
              <w:top w:val="single" w:sz="4" w:space="0" w:color="000000"/>
            </w:tcBorders>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(расшифровка подписи)</w:t>
            </w:r>
          </w:p>
        </w:tc>
      </w:tr>
    </w:tbl>
    <w:p w:rsidR="00126753" w:rsidRPr="00126753" w:rsidRDefault="00126753" w:rsidP="00126753">
      <w:pPr>
        <w:suppressAutoHyphens/>
        <w:spacing w:after="0" w:line="240" w:lineRule="auto"/>
        <w:ind w:right="6005"/>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 П.</w:t>
      </w:r>
    </w:p>
    <w:p w:rsidR="00126753" w:rsidRPr="00126753" w:rsidRDefault="00126753" w:rsidP="00126753">
      <w:pPr>
        <w:widowControl w:val="0"/>
        <w:tabs>
          <w:tab w:val="left" w:pos="1134"/>
        </w:tabs>
        <w:suppressAutoHyphens/>
        <w:autoSpaceDE w:val="0"/>
        <w:spacing w:after="0" w:line="240" w:lineRule="auto"/>
        <w:ind w:right="6005"/>
        <w:jc w:val="center"/>
        <w:rPr>
          <w:rFonts w:ascii="Times New Roman" w:eastAsia="Times New Roman" w:hAnsi="Times New Roman" w:cs="Times New Roman"/>
          <w:b/>
          <w:sz w:val="28"/>
          <w:szCs w:val="28"/>
          <w:lang w:eastAsia="zh-CN"/>
        </w:rPr>
      </w:pPr>
      <w:r w:rsidRPr="00126753">
        <w:rPr>
          <w:rFonts w:ascii="Times New Roman" w:eastAsia="Times New Roman" w:hAnsi="Times New Roman" w:cs="Times New Roman"/>
          <w:sz w:val="28"/>
          <w:szCs w:val="28"/>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126753" w:rsidRPr="00126753" w:rsidTr="00E2016C">
        <w:trPr>
          <w:trHeight w:val="288"/>
        </w:trPr>
        <w:tc>
          <w:tcPr>
            <w:tcW w:w="4396" w:type="dxa"/>
            <w:vAlign w:val="bottom"/>
          </w:tcPr>
          <w:p w:rsidR="00126753" w:rsidRPr="00126753" w:rsidRDefault="00126753" w:rsidP="00126753">
            <w:pPr>
              <w:suppressAutoHyphens/>
              <w:spacing w:after="0" w:line="240" w:lineRule="auto"/>
              <w:ind w:right="-5556"/>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 настоящему уведомлению прилагаются:</w:t>
            </w:r>
          </w:p>
        </w:tc>
        <w:tc>
          <w:tcPr>
            <w:tcW w:w="5420" w:type="dxa"/>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numPr>
                <w:ilvl w:val="0"/>
                <w:numId w:val="1"/>
              </w:num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88"/>
        </w:trPr>
        <w:tc>
          <w:tcPr>
            <w:tcW w:w="9816" w:type="dxa"/>
            <w:gridSpan w:val="2"/>
            <w:tcBorders>
              <w:bottom w:val="single" w:sz="4" w:space="0" w:color="000000"/>
            </w:tcBorders>
            <w:vAlign w:val="bottom"/>
          </w:tcPr>
          <w:p w:rsidR="00126753" w:rsidRPr="00126753" w:rsidRDefault="00126753" w:rsidP="00126753">
            <w:pPr>
              <w:suppressAutoHyphens/>
              <w:snapToGrid w:val="0"/>
              <w:spacing w:after="0" w:line="240" w:lineRule="auto"/>
              <w:rPr>
                <w:rFonts w:ascii="Times New Roman" w:eastAsia="Times New Roman" w:hAnsi="Times New Roman" w:cs="Times New Roman"/>
                <w:sz w:val="28"/>
                <w:szCs w:val="28"/>
                <w:lang w:eastAsia="zh-CN"/>
              </w:rPr>
            </w:pPr>
          </w:p>
        </w:tc>
      </w:tr>
      <w:tr w:rsidR="00126753" w:rsidRPr="00126753" w:rsidTr="00E2016C">
        <w:trPr>
          <w:trHeight w:val="198"/>
        </w:trPr>
        <w:tc>
          <w:tcPr>
            <w:tcW w:w="9816" w:type="dxa"/>
            <w:gridSpan w:val="2"/>
            <w:tcBorders>
              <w:top w:val="single" w:sz="4" w:space="0" w:color="000000"/>
            </w:tcBorders>
            <w:vAlign w:val="bottom"/>
          </w:tcPr>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(документы в соответствии с частью 10 статьи 55.31 Градостроительного кодекса Российской Федерации</w:t>
            </w:r>
          </w:p>
          <w:p w:rsidR="00126753" w:rsidRPr="00126753" w:rsidRDefault="00126753" w:rsidP="00126753">
            <w:pPr>
              <w:numPr>
                <w:ilvl w:val="0"/>
                <w:numId w:val="1"/>
              </w:numPr>
              <w:suppressAutoHyphens/>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(Собрание законодательства Российской Федерации, 2005, № 1, ст. 16; 2018, № 32, ст. 5133, 5135))</w:t>
            </w:r>
          </w:p>
        </w:tc>
      </w:tr>
    </w:tbl>
    <w:p w:rsidR="00126753" w:rsidRDefault="00126753"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9A6D1B" w:rsidRDefault="009A6D1B" w:rsidP="00126753">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left="4253"/>
        <w:rPr>
          <w:rFonts w:ascii="Times New Roman" w:eastAsia="Times New Roman" w:hAnsi="Times New Roman" w:cs="Times New Roman"/>
          <w:sz w:val="28"/>
          <w:szCs w:val="28"/>
          <w:lang w:eastAsia="zh-CN"/>
        </w:rPr>
      </w:pPr>
      <w:r w:rsidRPr="00126753">
        <w:rPr>
          <w:rFonts w:ascii="Times New Roman" w:eastAsia="Times New Roman" w:hAnsi="Times New Roman" w:cs="Times New Roman"/>
          <w:bCs/>
          <w:color w:val="26282F"/>
          <w:sz w:val="28"/>
          <w:szCs w:val="28"/>
          <w:lang w:eastAsia="zh-CN"/>
        </w:rPr>
        <w:lastRenderedPageBreak/>
        <w:t>Приложение № 2 к административному регламенту предоставления муниципальной услуги «</w:t>
      </w:r>
      <w:r w:rsidRPr="00126753">
        <w:rPr>
          <w:rFonts w:ascii="Times New Roman" w:eastAsia="Times New Roman" w:hAnsi="Times New Roman" w:cs="Times New Roman"/>
          <w:color w:val="26282F"/>
          <w:sz w:val="28"/>
          <w:szCs w:val="28"/>
          <w:lang w:eastAsia="zh-CN"/>
        </w:rPr>
        <w:t xml:space="preserve">Направление уведомления о </w:t>
      </w:r>
      <w:r w:rsidRPr="00126753">
        <w:rPr>
          <w:rFonts w:ascii="Times New Roman" w:eastAsia="Times New Roman" w:hAnsi="Times New Roman" w:cs="Times New Roman"/>
          <w:sz w:val="28"/>
          <w:szCs w:val="28"/>
          <w:lang w:eastAsia="zh-CN"/>
        </w:rPr>
        <w:t>планируемом</w:t>
      </w:r>
      <w:r w:rsidRPr="00126753">
        <w:rPr>
          <w:rFonts w:ascii="Times New Roman" w:eastAsia="Times New Roman" w:hAnsi="Times New Roman" w:cs="Times New Roman"/>
          <w:color w:val="26282F"/>
          <w:sz w:val="28"/>
          <w:szCs w:val="28"/>
          <w:lang w:eastAsia="zh-CN"/>
        </w:rPr>
        <w:t xml:space="preserve"> сносе объекта капитального строительства и уведомления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267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FCE8B90" wp14:editId="31CD1876">
                <wp:simplePos x="0" y="0"/>
                <wp:positionH relativeFrom="page">
                  <wp:posOffset>3678555</wp:posOffset>
                </wp:positionH>
                <wp:positionV relativeFrom="paragraph">
                  <wp:posOffset>16510</wp:posOffset>
                </wp:positionV>
                <wp:extent cx="3500755" cy="1630680"/>
                <wp:effectExtent l="0" t="0" r="0" b="0"/>
                <wp:wrapSquare wrapText="bothSides"/>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30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514"/>
                            </w:tblGrid>
                            <w:tr w:rsidR="0040299F">
                              <w:tc>
                                <w:tcPr>
                                  <w:tcW w:w="5514" w:type="dxa"/>
                                </w:tcPr>
                                <w:p w:rsidR="0040299F" w:rsidRDefault="0040299F">
                                  <w:pPr>
                                    <w:tabs>
                                      <w:tab w:val="left" w:pos="708"/>
                                      <w:tab w:val="left" w:pos="1416"/>
                                      <w:tab w:val="left" w:pos="2124"/>
                                      <w:tab w:val="left" w:pos="2832"/>
                                      <w:tab w:val="left" w:pos="4962"/>
                                    </w:tabs>
                                    <w:ind w:right="-186"/>
                                    <w:jc w:val="both"/>
                                  </w:pPr>
                                </w:p>
                              </w:tc>
                            </w:tr>
                            <w:tr w:rsidR="0040299F">
                              <w:tc>
                                <w:tcPr>
                                  <w:tcW w:w="5514" w:type="dxa"/>
                                </w:tcPr>
                                <w:p w:rsidR="0040299F" w:rsidRPr="00BF684C" w:rsidRDefault="0040299F" w:rsidP="00093AA5">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sidR="00093AA5">
                                    <w:rPr>
                                      <w:rFonts w:ascii="Times New Roman" w:eastAsia="Times New Roman" w:hAnsi="Times New Roman" w:cs="Times New Roman"/>
                                      <w:sz w:val="26"/>
                                      <w:szCs w:val="26"/>
                                      <w:lang w:eastAsia="zh-CN"/>
                                    </w:rPr>
                                    <w:t>Лугавск</w:t>
                                  </w:r>
                                  <w:r>
                                    <w:rPr>
                                      <w:rFonts w:ascii="Times New Roman" w:eastAsia="Times New Roman" w:hAnsi="Times New Roman" w:cs="Times New Roman"/>
                                      <w:sz w:val="26"/>
                                      <w:szCs w:val="26"/>
                                      <w:lang w:eastAsia="zh-CN"/>
                                    </w:rPr>
                                    <w:t>ого сельсовета________________</w:t>
                                  </w:r>
                                </w:p>
                              </w:tc>
                            </w:tr>
                            <w:tr w:rsidR="0040299F">
                              <w:tc>
                                <w:tcPr>
                                  <w:tcW w:w="5514" w:type="dxa"/>
                                  <w:tcBorders>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40299F">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w:t>
                                  </w:r>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40299F">
                              <w:trPr>
                                <w:trHeight w:val="318"/>
                              </w:trPr>
                              <w:tc>
                                <w:tcPr>
                                  <w:tcW w:w="5514" w:type="dxa"/>
                                  <w:tcBorders>
                                    <w:top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40299F" w:rsidRDefault="0040299F" w:rsidP="0012675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8B90" id="_x0000_t202" coordsize="21600,21600" o:spt="202" path="m,l,21600r21600,l21600,xe">
                <v:stroke joinstyle="miter"/>
                <v:path gradientshapeok="t" o:connecttype="rect"/>
              </v:shapetype>
              <v:shape id="Поле 57" o:spid="_x0000_s1026" type="#_x0000_t202" style="position:absolute;left:0;text-align:left;margin-left:289.65pt;margin-top:1.3pt;width:275.65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" stroked="f">
                <v:fill opacity="0"/>
                <v:textbox inset="0,0,0,0">
                  <w:txbxContent>
                    <w:tbl>
                      <w:tblPr>
                        <w:tblW w:w="0" w:type="auto"/>
                        <w:tblLayout w:type="fixed"/>
                        <w:tblLook w:val="0000" w:firstRow="0" w:lastRow="0" w:firstColumn="0" w:lastColumn="0" w:noHBand="0" w:noVBand="0"/>
                      </w:tblPr>
                      <w:tblGrid>
                        <w:gridCol w:w="5514"/>
                      </w:tblGrid>
                      <w:tr w:rsidR="0040299F">
                        <w:tc>
                          <w:tcPr>
                            <w:tcW w:w="5514" w:type="dxa"/>
                          </w:tcPr>
                          <w:p w:rsidR="0040299F" w:rsidRDefault="0040299F">
                            <w:pPr>
                              <w:tabs>
                                <w:tab w:val="left" w:pos="708"/>
                                <w:tab w:val="left" w:pos="1416"/>
                                <w:tab w:val="left" w:pos="2124"/>
                                <w:tab w:val="left" w:pos="2832"/>
                                <w:tab w:val="left" w:pos="4962"/>
                              </w:tabs>
                              <w:ind w:right="-186"/>
                              <w:jc w:val="both"/>
                            </w:pPr>
                          </w:p>
                        </w:tc>
                      </w:tr>
                      <w:tr w:rsidR="0040299F">
                        <w:tc>
                          <w:tcPr>
                            <w:tcW w:w="5514" w:type="dxa"/>
                          </w:tcPr>
                          <w:p w:rsidR="0040299F" w:rsidRPr="00BF684C" w:rsidRDefault="0040299F" w:rsidP="00093AA5">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sidR="00093AA5">
                              <w:rPr>
                                <w:rFonts w:ascii="Times New Roman" w:eastAsia="Times New Roman" w:hAnsi="Times New Roman" w:cs="Times New Roman"/>
                                <w:sz w:val="26"/>
                                <w:szCs w:val="26"/>
                                <w:lang w:eastAsia="zh-CN"/>
                              </w:rPr>
                              <w:t>Лугавск</w:t>
                            </w:r>
                            <w:r>
                              <w:rPr>
                                <w:rFonts w:ascii="Times New Roman" w:eastAsia="Times New Roman" w:hAnsi="Times New Roman" w:cs="Times New Roman"/>
                                <w:sz w:val="26"/>
                                <w:szCs w:val="26"/>
                                <w:lang w:eastAsia="zh-CN"/>
                              </w:rPr>
                              <w:t>ого сельсовета________________</w:t>
                            </w:r>
                          </w:p>
                        </w:tc>
                      </w:tr>
                      <w:tr w:rsidR="0040299F">
                        <w:tc>
                          <w:tcPr>
                            <w:tcW w:w="5514" w:type="dxa"/>
                            <w:tcBorders>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40299F">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w:t>
                            </w:r>
                            <w:r>
                              <w:rPr>
                                <w:rFonts w:ascii="Times New Roman" w:eastAsia="Times New Roman" w:hAnsi="Times New Roman" w:cs="Times New Roman"/>
                                <w:sz w:val="26"/>
                                <w:szCs w:val="26"/>
                                <w:lang w:eastAsia="zh-CN"/>
                              </w:rPr>
                              <w:t>ей</w:t>
                            </w:r>
                            <w:r w:rsidRPr="00BF684C">
                              <w:rPr>
                                <w:rFonts w:ascii="Times New Roman" w:eastAsia="Times New Roman" w:hAnsi="Times New Roman" w:cs="Times New Roman"/>
                                <w:sz w:val="26"/>
                                <w:szCs w:val="26"/>
                                <w:lang w:eastAsia="zh-CN"/>
                              </w:rPr>
                              <w:t>) по адресу:</w:t>
                            </w:r>
                          </w:p>
                        </w:tc>
                      </w:tr>
                      <w:tr w:rsidR="0040299F">
                        <w:trPr>
                          <w:trHeight w:val="357"/>
                        </w:trPr>
                        <w:tc>
                          <w:tcPr>
                            <w:tcW w:w="5514" w:type="dxa"/>
                            <w:tcBorders>
                              <w:top w:val="single" w:sz="4" w:space="0" w:color="000000"/>
                              <w:bottom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40299F">
                        <w:trPr>
                          <w:trHeight w:val="318"/>
                        </w:trPr>
                        <w:tc>
                          <w:tcPr>
                            <w:tcW w:w="5514" w:type="dxa"/>
                            <w:tcBorders>
                              <w:top w:val="single" w:sz="4" w:space="0" w:color="000000"/>
                            </w:tcBorders>
                          </w:tcPr>
                          <w:p w:rsidR="0040299F" w:rsidRPr="00BF684C" w:rsidRDefault="0040299F" w:rsidP="00E2016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40299F" w:rsidRDefault="0040299F" w:rsidP="00126753">
                      <w:r>
                        <w:t xml:space="preserve"> </w:t>
                      </w:r>
                    </w:p>
                  </w:txbxContent>
                </v:textbox>
                <w10:wrap type="square" anchorx="page"/>
              </v:shape>
            </w:pict>
          </mc:Fallback>
        </mc:AlternateContent>
      </w:r>
    </w:p>
    <w:p w:rsidR="00126753" w:rsidRPr="00126753" w:rsidRDefault="00126753" w:rsidP="00126753">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ind w:firstLine="698"/>
        <w:jc w:val="right"/>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Уведомление о завершении сноса объекта капитального строительства</w:t>
      </w: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126753" w:rsidRPr="00126753" w:rsidRDefault="00126753" w:rsidP="00126753">
      <w:pPr>
        <w:widowControl w:val="0"/>
        <w:suppressAutoHyphens/>
        <w:autoSpaceDE w:val="0"/>
        <w:spacing w:after="0" w:line="240" w:lineRule="auto"/>
        <w:jc w:val="right"/>
        <w:rPr>
          <w:rFonts w:ascii="Times New Roman" w:eastAsia="Times New Roman" w:hAnsi="Times New Roman" w:cs="Times New Roman"/>
          <w:sz w:val="28"/>
          <w:szCs w:val="28"/>
          <w:lang w:val="en-US" w:eastAsia="zh-CN"/>
        </w:rPr>
      </w:pPr>
      <w:r w:rsidRPr="00126753">
        <w:rPr>
          <w:rFonts w:ascii="Times New Roman" w:eastAsia="Times New Roman" w:hAnsi="Times New Roman" w:cs="Times New Roman"/>
          <w:sz w:val="28"/>
          <w:szCs w:val="28"/>
          <w:lang w:eastAsia="zh-CN"/>
        </w:rPr>
        <w:t>«__» ____________ 20__ г.</w:t>
      </w:r>
    </w:p>
    <w:p w:rsidR="00126753" w:rsidRPr="00126753" w:rsidRDefault="00126753" w:rsidP="00126753">
      <w:pPr>
        <w:tabs>
          <w:tab w:val="left" w:pos="6990"/>
        </w:tabs>
        <w:suppressAutoHyphens/>
        <w:spacing w:after="0" w:line="240" w:lineRule="auto"/>
        <w:rPr>
          <w:rFonts w:ascii="Times New Roman" w:eastAsia="Times New Roman" w:hAnsi="Times New Roman" w:cs="Times New Roman"/>
          <w:sz w:val="28"/>
          <w:szCs w:val="28"/>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126753" w:rsidRPr="00126753" w:rsidTr="00E2016C">
        <w:trPr>
          <w:trHeight w:val="331"/>
        </w:trPr>
        <w:tc>
          <w:tcPr>
            <w:tcW w:w="9875" w:type="dxa"/>
            <w:tcBorders>
              <w:bottom w:val="single" w:sz="4" w:space="0" w:color="000000"/>
            </w:tcBorders>
            <w:vAlign w:val="bottom"/>
          </w:tcPr>
          <w:p w:rsidR="00126753" w:rsidRPr="00126753" w:rsidRDefault="00126753" w:rsidP="00126753">
            <w:pPr>
              <w:suppressAutoHyphens/>
              <w:snapToGrid w:val="0"/>
              <w:spacing w:after="0" w:line="240" w:lineRule="auto"/>
              <w:jc w:val="center"/>
              <w:rPr>
                <w:rFonts w:ascii="Times New Roman" w:eastAsia="Times New Roman" w:hAnsi="Times New Roman" w:cs="Times New Roman"/>
                <w:sz w:val="28"/>
                <w:szCs w:val="28"/>
                <w:lang w:eastAsia="zh-CN"/>
              </w:rPr>
            </w:pPr>
          </w:p>
        </w:tc>
      </w:tr>
      <w:tr w:rsidR="00126753" w:rsidRPr="00126753" w:rsidTr="00E2016C">
        <w:trPr>
          <w:trHeight w:val="207"/>
        </w:trPr>
        <w:tc>
          <w:tcPr>
            <w:tcW w:w="9875" w:type="dxa"/>
            <w:tcBorders>
              <w:top w:val="single" w:sz="4" w:space="0" w:color="000000"/>
            </w:tcBorders>
            <w:vAlign w:val="bottom"/>
          </w:tcPr>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iCs/>
                <w:sz w:val="28"/>
                <w:szCs w:val="28"/>
                <w:lang w:eastAsia="zh-CN"/>
              </w:rPr>
              <w:t>(наименование органа местного самоуправления поселения)</w:t>
            </w: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1.1.3.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1.2.3.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lastRenderedPageBreak/>
              <w:t>1.2.4.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pacing w:after="0" w:line="240" w:lineRule="auto"/>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jc w:val="center"/>
        <w:rPr>
          <w:rFonts w:ascii="Times New Roman" w:eastAsia="Times New Roman" w:hAnsi="Times New Roman" w:cs="Times New Roman"/>
          <w:b/>
          <w:sz w:val="28"/>
          <w:szCs w:val="28"/>
          <w:lang w:eastAsia="zh-CN"/>
        </w:rPr>
      </w:pPr>
    </w:p>
    <w:p w:rsidR="00126753" w:rsidRPr="00126753" w:rsidRDefault="00126753" w:rsidP="00126753">
      <w:pPr>
        <w:suppressAutoHyphens/>
        <w:spacing w:after="0" w:line="240" w:lineRule="auto"/>
        <w:jc w:val="center"/>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 Сведения о земельном участке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619"/>
        <w:gridCol w:w="3543"/>
      </w:tblGrid>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2.1.</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2.2.</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2.3.</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57"/>
              <w:rPr>
                <w:rFonts w:ascii="Times New Roman" w:eastAsia="Times New Roman" w:hAnsi="Times New Roman" w:cs="Times New Roman"/>
                <w:sz w:val="28"/>
                <w:szCs w:val="28"/>
                <w:lang w:eastAsia="zh-CN"/>
              </w:rPr>
            </w:pPr>
          </w:p>
        </w:tc>
      </w:tr>
      <w:tr w:rsidR="00126753" w:rsidRPr="00126753" w:rsidTr="00E2016C">
        <w:trPr>
          <w:cantSplit/>
          <w:trHeight w:val="240"/>
        </w:trPr>
        <w:tc>
          <w:tcPr>
            <w:tcW w:w="761"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2.4.</w:t>
            </w:r>
          </w:p>
        </w:tc>
        <w:tc>
          <w:tcPr>
            <w:tcW w:w="5619" w:type="dxa"/>
            <w:tcBorders>
              <w:top w:val="single" w:sz="4" w:space="0" w:color="000000"/>
              <w:left w:val="single" w:sz="4" w:space="0" w:color="000000"/>
              <w:bottom w:val="single" w:sz="4" w:space="0" w:color="000000"/>
            </w:tcBorders>
            <w:vAlign w:val="center"/>
          </w:tcPr>
          <w:p w:rsidR="00126753" w:rsidRPr="00126753" w:rsidRDefault="00126753" w:rsidP="00126753">
            <w:pPr>
              <w:suppressAutoHyphens/>
              <w:spacing w:after="0" w:line="240" w:lineRule="auto"/>
              <w:ind w:left="57" w:right="57"/>
              <w:rPr>
                <w:rFonts w:ascii="Times New Roman" w:eastAsia="Times New Roman" w:hAnsi="Times New Roman" w:cs="Times New Roman"/>
                <w:sz w:val="28"/>
                <w:szCs w:val="28"/>
                <w:lang w:eastAsia="zh-CN"/>
              </w:rPr>
            </w:pPr>
            <w:r w:rsidRPr="00126753">
              <w:rPr>
                <w:rFonts w:ascii="Times New Roman" w:eastAsia="Times New Roman" w:hAnsi="Times New Roman" w:cs="Times New Roman"/>
                <w:sz w:val="28"/>
                <w:szCs w:val="28"/>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126753" w:rsidRPr="00126753" w:rsidRDefault="00126753" w:rsidP="00126753">
            <w:pPr>
              <w:suppressAutoHyphens/>
              <w:snapToGrid w:val="0"/>
              <w:spacing w:after="0" w:line="240" w:lineRule="auto"/>
              <w:ind w:left="57" w:right="1134"/>
              <w:rPr>
                <w:rFonts w:ascii="Times New Roman" w:eastAsia="Times New Roman" w:hAnsi="Times New Roman" w:cs="Times New Roman"/>
                <w:sz w:val="28"/>
                <w:szCs w:val="28"/>
                <w:lang w:eastAsia="zh-CN"/>
              </w:rPr>
            </w:pPr>
          </w:p>
        </w:tc>
      </w:tr>
    </w:tbl>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suppressAutoHyphens/>
        <w:spacing w:after="0" w:line="240" w:lineRule="auto"/>
        <w:rPr>
          <w:rFonts w:ascii="Times New Roman" w:eastAsia="Times New Roman" w:hAnsi="Times New Roman" w:cs="Times New Roman"/>
          <w:sz w:val="28"/>
          <w:szCs w:val="28"/>
          <w:lang w:eastAsia="zh-CN"/>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уведомляю   о  сносе   объекта   капитального  строительства</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 указанного в уведомлении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(кадастровый номер объекта капитального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строительства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 планируемом сносе объекта капитального строительства от "__" ____ 20_ г.</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(дата направления)</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Почтовый адрес и (или) адрес электронной почты для связи: ________________________________________________________________________________________________________________________________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Настоящим уведомлением я __________________________________________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__________________________________________________________________</w:t>
      </w:r>
    </w:p>
    <w:p w:rsidR="00126753" w:rsidRPr="00126753"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(фамилия, имя, отчество (при наличии)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     ___________  _____________________</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(должность, в случае, если       </w:t>
      </w:r>
      <w:proofErr w:type="gramStart"/>
      <w:r w:rsidRPr="00126753">
        <w:rPr>
          <w:rFonts w:ascii="Times New Roman" w:eastAsia="Times New Roman" w:hAnsi="Times New Roman" w:cs="Times New Roman"/>
          <w:sz w:val="28"/>
          <w:szCs w:val="28"/>
          <w:lang w:eastAsia="ru-RU"/>
        </w:rPr>
        <w:t xml:space="preserve">   (</w:t>
      </w:r>
      <w:proofErr w:type="gramEnd"/>
      <w:r w:rsidRPr="00126753">
        <w:rPr>
          <w:rFonts w:ascii="Times New Roman" w:eastAsia="Times New Roman" w:hAnsi="Times New Roman" w:cs="Times New Roman"/>
          <w:sz w:val="28"/>
          <w:szCs w:val="28"/>
          <w:lang w:eastAsia="ru-RU"/>
        </w:rPr>
        <w:t>подпись)      (расшифровка подписи)</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застройщиком или техническим</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заказчиком является юридическое</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лицо)</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М.П.</w:t>
      </w:r>
    </w:p>
    <w:p w:rsidR="00126753" w:rsidRPr="00126753" w:rsidRDefault="00126753" w:rsidP="001267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(при наличии)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left="4678"/>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lastRenderedPageBreak/>
        <w:t>Приложение № 3</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к административному регламенту предоставления муниципальной услуги</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ind w:left="4678"/>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«Направление уведомления о планируемом сносе объекта капитального строительства</w:t>
      </w:r>
    </w:p>
    <w:p w:rsidR="00126753" w:rsidRPr="00126753" w:rsidRDefault="00126753" w:rsidP="00126753">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и уведомления о завершении сноса объекта капитального строительства»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430382B" wp14:editId="68E7802B">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40299F" w:rsidRPr="00040B08" w:rsidRDefault="0040299F" w:rsidP="00126753">
                            <w:pPr>
                              <w:jc w:val="center"/>
                            </w:pPr>
                            <w:r>
                              <w:t>Поступление уведомления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382B" id="Поле 56" o:spid="_x0000_s1027"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EOQ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">
                <v:textbox>
                  <w:txbxContent>
                    <w:p w:rsidR="0040299F" w:rsidRPr="00040B08" w:rsidRDefault="0040299F" w:rsidP="00126753">
                      <w:pPr>
                        <w:jc w:val="center"/>
                      </w:pPr>
                      <w:r>
                        <w:t>Поступление уведомления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42CD474" wp14:editId="16DF3006">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7832" id="Прямая соединительная линия 5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B420D68" wp14:editId="0008FD3E">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0299F" w:rsidRPr="00926F23" w:rsidRDefault="0040299F" w:rsidP="00126753">
                            <w:pPr>
                              <w:jc w:val="center"/>
                            </w:pPr>
                            <w:r>
                              <w:t>Р</w:t>
                            </w:r>
                            <w:r w:rsidRPr="00926F23">
                              <w:t xml:space="preserve">егистрация </w:t>
                            </w:r>
                            <w:r>
                              <w:t>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0D68" id="Поле 54" o:spid="_x0000_s1028" type="#_x0000_t202" style="position:absolute;left:0;text-align:left;margin-left:150.5pt;margin-top:12.6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c1OQ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">
                <v:textbox>
                  <w:txbxContent>
                    <w:p w:rsidR="0040299F" w:rsidRPr="00926F23" w:rsidRDefault="0040299F" w:rsidP="00126753">
                      <w:pPr>
                        <w:jc w:val="center"/>
                      </w:pPr>
                      <w:r>
                        <w:t>Р</w:t>
                      </w:r>
                      <w:r w:rsidRPr="00926F23">
                        <w:t xml:space="preserve">егистрация </w:t>
                      </w:r>
                      <w:r>
                        <w:t>уведомления и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14:anchorId="73E7D84F" wp14:editId="20625606">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C5B89" id="Прямая соединительная линия 5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78AE716" wp14:editId="26D03F10">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40299F" w:rsidRDefault="0040299F" w:rsidP="00126753">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AE716" id="_x0000_t110" coordsize="21600,21600" o:spt="110" path="m10800,l,10800,10800,21600,21600,10800xe">
                <v:stroke joinstyle="miter"/>
                <v:path gradientshapeok="t" o:connecttype="rect" textboxrect="5400,5400,16200,16200"/>
              </v:shapetype>
              <v:shape id="Блок-схема: решение 52" o:spid="_x0000_s1029" type="#_x0000_t110" style="position:absolute;left:0;text-align:left;margin-left:97.95pt;margin-top:5.6pt;width:259.6pt;height:8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">
                <v:textbox>
                  <w:txbxContent>
                    <w:p w:rsidR="0040299F" w:rsidRDefault="0040299F" w:rsidP="00126753">
                      <w:pPr>
                        <w:pStyle w:val="20"/>
                      </w:pPr>
                      <w:r>
                        <w:t>Наличие полного пакета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6432" behindDoc="0" locked="0" layoutInCell="1" allowOverlap="1" wp14:anchorId="1E101D42" wp14:editId="6B3F3BA6">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A3CA" id="Прямая соединительная линия 5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0528" behindDoc="0" locked="0" layoutInCell="1" allowOverlap="1" wp14:anchorId="73E044DD" wp14:editId="7DBED256">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F8F2" id="Прямая соединительная линия 5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7456" behindDoc="0" locked="0" layoutInCell="1" allowOverlap="1" wp14:anchorId="1C98176B" wp14:editId="11C72630">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374C" id="Прямая соединительная линия 49" o:spid="_x0000_s1026" style="position:absolute;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3600" behindDoc="0" locked="0" layoutInCell="1" allowOverlap="1" wp14:anchorId="2010A966" wp14:editId="3A3F7D1B">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18E6" id="Прямая соединительная линия 4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30AF407D" wp14:editId="4E49C06B">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40299F" w:rsidRPr="00926F23" w:rsidRDefault="0040299F" w:rsidP="00126753">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F407D" id="Поле 47" o:spid="_x0000_s1030" type="#_x0000_t202" style="position:absolute;left:0;text-align:left;margin-left:-26.25pt;margin-top:11.95pt;width:16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">
                <v:textbox>
                  <w:txbxContent>
                    <w:p w:rsidR="0040299F" w:rsidRPr="00926F23" w:rsidRDefault="0040299F" w:rsidP="00126753">
                      <w:pPr>
                        <w:jc w:val="center"/>
                      </w:pPr>
                      <w:r>
                        <w:t>Рассмотрение документов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7E67ADDF" wp14:editId="6A863E84">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0299F" w:rsidRPr="00926F23" w:rsidRDefault="0040299F"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ADDF" id="Поле 46" o:spid="_x0000_s1031" type="#_x0000_t202" style="position:absolute;left:0;text-align:left;margin-left:299.25pt;margin-top:3.3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IUm2iAEixxXUd0isg7G/cR5x04H7&#10;TEmPvV1S/2nLnKBEvTIozsV0Po/DkA6JS0rcqaU6tTDDEaqkgZJxuw7jAG2tk22HkcZ2MHCFgjYy&#10;cf2Q1SF97N8kwWHW4oCcnpPXwx9h9QM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B/qTxoNwIAAFkEAAAOAAAAAAAAAAAA&#10;AAAAAC4CAABkcnMvZTJvRG9jLnhtbFBLAQItABQABgAIAAAAIQAT9GgR3gAAAAgBAAAPAAAAAAAA&#10;AAAAAAAAAJEEAABkcnMvZG93bnJldi54bWxQSwUGAAAAAAQABADzAAAAnAUAAAAA&#10;">
                <v:textbox>
                  <w:txbxContent>
                    <w:p w:rsidR="0040299F" w:rsidRPr="00926F23" w:rsidRDefault="0040299F" w:rsidP="00126753">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3B194D8E" wp14:editId="54C1273D">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40299F" w:rsidRDefault="0040299F" w:rsidP="00126753">
                            <w:pPr>
                              <w:pStyle w:val="20"/>
                            </w:pPr>
                            <w:r>
                              <w:t>Соответствие уведомления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4D8E" id="Блок-схема: решение 45" o:spid="_x0000_s1032" type="#_x0000_t110" style="position:absolute;left:0;text-align:left;margin-left:58.2pt;margin-top:11.2pt;width:321.1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">
                <v:textbox>
                  <w:txbxContent>
                    <w:p w:rsidR="0040299F" w:rsidRDefault="0040299F" w:rsidP="00126753">
                      <w:pPr>
                        <w:pStyle w:val="20"/>
                      </w:pPr>
                      <w:r>
                        <w:t>Соответствие уведомления и приложенных к нему документов установленным требованиям</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110B2328" wp14:editId="735080C2">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CF66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" strokecolor="black [304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72687A66" wp14:editId="2D2C98DC">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A3567" id="Соединительная линия уступом 43" o:spid="_x0000_s1026" type="#_x0000_t34" style="position:absolute;margin-left:33pt;margin-top:7.35pt;width:98.7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" strokecolor="black [3040]">
                <v:stroke endarrow="open"/>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Да                                                                                       Нет                          </w:t>
      </w:r>
    </w:p>
    <w:p w:rsidR="00126753" w:rsidRPr="00126753" w:rsidRDefault="00126753" w:rsidP="00126753">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1792" behindDoc="0" locked="0" layoutInCell="1" allowOverlap="1" wp14:anchorId="22F108DD" wp14:editId="13EDD111">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ED6E" id="Прямая соединительная линия 4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257A374B" wp14:editId="5CA801F9">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05399F"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" strokecolor="black [304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3460A378" wp14:editId="7A6C0FA7">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E6DC" id="Прямая соединительная линия 4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9744" behindDoc="0" locked="0" layoutInCell="1" allowOverlap="1" wp14:anchorId="1EA16A70" wp14:editId="317D0C67">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8768FA" id="Прямая со стрелкой 39" o:spid="_x0000_s1026" type="#_x0000_t32" style="position:absolute;margin-left:379.3pt;margin-top:5.6pt;width:40.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" strokecolor="black [3040]">
                <v:stroke endarrow="open"/>
                <o:lock v:ext="edit" shapetype="f"/>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5518A5C" wp14:editId="4435B514">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40299F" w:rsidRPr="00630394" w:rsidRDefault="0040299F" w:rsidP="00126753">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8A5C" id="Поле 38" o:spid="_x0000_s1033" type="#_x0000_t202" style="position:absolute;left:0;text-align:left;margin-left:-64.8pt;margin-top:13.6pt;width:19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6/Og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AYyW6/OgIAAFkEAAAOAAAA&#10;AAAAAAAAAAAAAC4CAABkcnMvZTJvRG9jLnhtbFBLAQItABQABgAIAAAAIQBiROKK4QAAAAsBAAAP&#10;AAAAAAAAAAAAAAAAAJQEAABkcnMvZG93bnJldi54bWxQSwUGAAAAAAQABADzAAAAogUAAAAA&#10;">
                <v:textbox>
                  <w:txbxContent>
                    <w:p w:rsidR="0040299F" w:rsidRPr="00630394" w:rsidRDefault="0040299F" w:rsidP="00126753">
                      <w:pPr>
                        <w:jc w:val="center"/>
                      </w:pPr>
                      <w:r>
                        <w:t>Принятие решения о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5B7088F2" wp14:editId="07428D1A">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40299F" w:rsidRPr="00630394" w:rsidRDefault="0040299F" w:rsidP="00126753">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88F2" id="Поле 37" o:spid="_x0000_s1034" type="#_x0000_t202" style="position:absolute;left:0;text-align:left;margin-left:299.25pt;margin-top:12.5pt;width:19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aOg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">
                <v:textbox>
                  <w:txbxContent>
                    <w:p w:rsidR="0040299F" w:rsidRPr="00630394" w:rsidRDefault="0040299F" w:rsidP="00126753">
                      <w:pPr>
                        <w:jc w:val="center"/>
                      </w:pPr>
                      <w:r>
                        <w:t>Направление уведомления об отказе в предоставлении  муниципальной услуги</w:t>
                      </w:r>
                    </w:p>
                  </w:txbxContent>
                </v:textbox>
              </v:shap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1F2BC21D" wp14:editId="6CC297B1">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8A28" id="Прямая соединительная линия 3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0042543F" wp14:editId="0BA69A94">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40299F" w:rsidRPr="00331523" w:rsidRDefault="0040299F" w:rsidP="00126753">
                            <w:pPr>
                              <w:jc w:val="center"/>
                            </w:pPr>
                            <w:r w:rsidRPr="00331523">
                              <w:t>Размещение уведомлени</w:t>
                            </w:r>
                            <w:r>
                              <w:t>я</w:t>
                            </w:r>
                            <w:r w:rsidRPr="00331523">
                              <w:t xml:space="preserve"> и комплекта документов в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543F" id="Поле 35" o:spid="_x0000_s1035" type="#_x0000_t202" style="position:absolute;left:0;text-align:left;margin-left:-46pt;margin-top:2.45pt;width:149.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4kz7YjsCAABZBAAADgAAAAAA&#10;AAAAAAAAAAAuAgAAZHJzL2Uyb0RvYy54bWxQSwECLQAUAAYACAAAACEAxWIfh94AAAAJAQAADwAA&#10;AAAAAAAAAAAAAACVBAAAZHJzL2Rvd25yZXYueG1sUEsFBgAAAAAEAAQA8wAAAKAFAAAAAA==&#10;">
                <v:textbox>
                  <w:txbxContent>
                    <w:p w:rsidR="0040299F" w:rsidRPr="00331523" w:rsidRDefault="0040299F" w:rsidP="00126753">
                      <w:pPr>
                        <w:jc w:val="center"/>
                      </w:pPr>
                      <w:r w:rsidRPr="00331523">
                        <w:t>Размещение уведомлени</w:t>
                      </w:r>
                      <w:r>
                        <w:t>я</w:t>
                      </w:r>
                      <w:r w:rsidRPr="00331523">
                        <w:t xml:space="preserve"> и комплекта документов в ИСОГД</w:t>
                      </w:r>
                    </w:p>
                  </w:txbxContent>
                </v:textbox>
              </v:shape>
            </w:pict>
          </mc:Fallback>
        </mc:AlternateContent>
      </w:r>
    </w:p>
    <w:p w:rsidR="00126753" w:rsidRPr="00126753" w:rsidRDefault="00126753" w:rsidP="009A6D1B">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suppressAutoHyphens/>
        <w:spacing w:after="0" w:line="240" w:lineRule="auto"/>
        <w:ind w:left="3969"/>
        <w:rPr>
          <w:rFonts w:ascii="Times New Roman" w:hAnsi="Times New Roman" w:cs="Times New Roman"/>
          <w:sz w:val="28"/>
          <w:szCs w:val="28"/>
          <w:lang w:eastAsia="zh-CN"/>
        </w:rPr>
      </w:pPr>
      <w:r w:rsidRPr="00126753">
        <w:rPr>
          <w:rFonts w:ascii="Times New Roman" w:hAnsi="Times New Roman" w:cs="Times New Roman"/>
          <w:bCs/>
          <w:sz w:val="28"/>
          <w:szCs w:val="28"/>
          <w:lang w:eastAsia="zh-CN"/>
        </w:rPr>
        <w:lastRenderedPageBreak/>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lang w:eastAsia="zh-CN"/>
        </w:rPr>
        <w:t>»</w:t>
      </w:r>
    </w:p>
    <w:p w:rsidR="00126753" w:rsidRPr="00126753" w:rsidRDefault="00126753" w:rsidP="00126753">
      <w:pPr>
        <w:shd w:val="clear" w:color="auto" w:fill="FFFFFF"/>
        <w:spacing w:after="0" w:line="240" w:lineRule="auto"/>
        <w:textAlignment w:val="baseline"/>
        <w:rPr>
          <w:rFonts w:ascii="Times New Roman" w:eastAsia="Calibri" w:hAnsi="Times New Roman" w:cs="Times New Roman"/>
          <w:spacing w:val="2"/>
          <w:sz w:val="28"/>
          <w:szCs w:val="28"/>
        </w:rPr>
      </w:pP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Кому: 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_________________________</w:t>
      </w:r>
    </w:p>
    <w:p w:rsidR="00126753" w:rsidRPr="00126753" w:rsidRDefault="00126753" w:rsidP="00126753">
      <w:pPr>
        <w:shd w:val="clear" w:color="auto" w:fill="FFFFFF"/>
        <w:spacing w:after="0" w:line="240" w:lineRule="auto"/>
        <w:ind w:left="5670"/>
        <w:textAlignment w:val="baseline"/>
        <w:rPr>
          <w:rFonts w:ascii="Times New Roman" w:eastAsia="Calibri" w:hAnsi="Times New Roman" w:cs="Times New Roman"/>
          <w:spacing w:val="2"/>
          <w:sz w:val="28"/>
          <w:szCs w:val="28"/>
        </w:rPr>
      </w:pPr>
      <w:r w:rsidRPr="00126753">
        <w:rPr>
          <w:rFonts w:ascii="Times New Roman" w:eastAsia="Calibri" w:hAnsi="Times New Roman" w:cs="Times New Roman"/>
          <w:spacing w:val="2"/>
          <w:sz w:val="28"/>
          <w:szCs w:val="28"/>
        </w:rPr>
        <w:t>От кого: _________________________</w:t>
      </w:r>
    </w:p>
    <w:p w:rsidR="00126753" w:rsidRPr="009A6D1B" w:rsidRDefault="00126753" w:rsidP="00126753">
      <w:pPr>
        <w:spacing w:after="0" w:line="240" w:lineRule="auto"/>
        <w:ind w:left="5670"/>
        <w:rPr>
          <w:rFonts w:ascii="Times New Roman" w:eastAsia="Calibri" w:hAnsi="Times New Roman" w:cs="Times New Roman"/>
          <w:spacing w:val="2"/>
          <w:sz w:val="20"/>
          <w:szCs w:val="20"/>
        </w:rPr>
      </w:pP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r>
      <w:r w:rsidRPr="009A6D1B">
        <w:rPr>
          <w:rFonts w:ascii="Times New Roman" w:eastAsia="Calibri" w:hAnsi="Times New Roman" w:cs="Times New Roman"/>
          <w:spacing w:val="2"/>
          <w:sz w:val="20"/>
          <w:szCs w:val="20"/>
        </w:rPr>
        <w:t>Полное наименование юридического лица/</w:t>
      </w:r>
    </w:p>
    <w:p w:rsidR="00126753" w:rsidRPr="00126753" w:rsidRDefault="00126753" w:rsidP="00126753">
      <w:pPr>
        <w:spacing w:after="0" w:line="240" w:lineRule="auto"/>
        <w:ind w:left="5670"/>
        <w:rPr>
          <w:rFonts w:ascii="Times New Roman" w:eastAsia="Calibri" w:hAnsi="Times New Roman" w:cs="Times New Roman"/>
          <w:b/>
          <w:sz w:val="28"/>
          <w:szCs w:val="28"/>
        </w:rPr>
      </w:pPr>
      <w:r w:rsidRPr="009A6D1B">
        <w:rPr>
          <w:rFonts w:ascii="Times New Roman" w:eastAsia="Calibri" w:hAnsi="Times New Roman" w:cs="Times New Roman"/>
          <w:spacing w:val="2"/>
          <w:sz w:val="20"/>
          <w:szCs w:val="20"/>
        </w:rPr>
        <w:t>ФИО физического лица, паспортные данные.</w:t>
      </w:r>
      <w:r w:rsidRPr="009A6D1B">
        <w:rPr>
          <w:rFonts w:ascii="Times New Roman" w:eastAsia="Calibri" w:hAnsi="Times New Roman" w:cs="Times New Roman"/>
          <w:spacing w:val="2"/>
          <w:sz w:val="20"/>
          <w:szCs w:val="20"/>
        </w:rPr>
        <w:br/>
        <w:t>Адрес места нахождения и почтовый адрес, индекс</w:t>
      </w:r>
      <w:r w:rsidRPr="009A6D1B">
        <w:rPr>
          <w:rFonts w:ascii="Times New Roman" w:eastAsia="Calibri" w:hAnsi="Times New Roman" w:cs="Times New Roman"/>
          <w:spacing w:val="2"/>
          <w:sz w:val="20"/>
          <w:szCs w:val="20"/>
        </w:rPr>
        <w:br/>
      </w:r>
      <w:r w:rsidRPr="00126753">
        <w:rPr>
          <w:rFonts w:ascii="Times New Roman" w:eastAsia="Calibri" w:hAnsi="Times New Roman" w:cs="Times New Roman"/>
          <w:spacing w:val="2"/>
          <w:sz w:val="28"/>
          <w:szCs w:val="28"/>
        </w:rPr>
        <w:t>_________________________</w:t>
      </w:r>
      <w:r w:rsidRPr="00126753">
        <w:rPr>
          <w:rFonts w:ascii="Times New Roman" w:eastAsia="Calibri" w:hAnsi="Times New Roman" w:cs="Times New Roman"/>
          <w:spacing w:val="2"/>
          <w:sz w:val="28"/>
          <w:szCs w:val="28"/>
        </w:rPr>
        <w:br/>
        <w:t>8(______________) Телефон</w:t>
      </w:r>
      <w:r w:rsidRPr="00126753">
        <w:rPr>
          <w:rFonts w:ascii="Times New Roman" w:eastAsia="Calibri" w:hAnsi="Times New Roman" w:cs="Times New Roman"/>
          <w:spacing w:val="2"/>
          <w:sz w:val="28"/>
          <w:szCs w:val="28"/>
        </w:rPr>
        <w:br/>
        <w:t>Электронная п</w:t>
      </w:r>
      <w:r w:rsidR="009A6D1B">
        <w:rPr>
          <w:rFonts w:ascii="Times New Roman" w:eastAsia="Calibri" w:hAnsi="Times New Roman" w:cs="Times New Roman"/>
          <w:spacing w:val="2"/>
          <w:sz w:val="28"/>
          <w:szCs w:val="28"/>
        </w:rPr>
        <w:t>очта _________________________</w:t>
      </w:r>
    </w:p>
    <w:p w:rsidR="00126753" w:rsidRPr="00126753" w:rsidRDefault="00126753" w:rsidP="00126753">
      <w:pPr>
        <w:spacing w:after="0" w:line="240" w:lineRule="auto"/>
        <w:ind w:firstLine="709"/>
        <w:jc w:val="center"/>
        <w:rPr>
          <w:rFonts w:ascii="Times New Roman" w:eastAsia="Calibri" w:hAnsi="Times New Roman" w:cs="Times New Roman"/>
          <w:sz w:val="28"/>
          <w:szCs w:val="28"/>
        </w:rPr>
      </w:pPr>
      <w:r w:rsidRPr="00126753">
        <w:rPr>
          <w:rFonts w:ascii="Times New Roman" w:eastAsia="Calibri" w:hAnsi="Times New Roman" w:cs="Times New Roman"/>
          <w:sz w:val="28"/>
          <w:szCs w:val="28"/>
        </w:rPr>
        <w:t>Заявление</w:t>
      </w:r>
    </w:p>
    <w:p w:rsidR="00126753" w:rsidRPr="00126753" w:rsidRDefault="00126753" w:rsidP="00126753">
      <w:pPr>
        <w:spacing w:after="0" w:line="240" w:lineRule="auto"/>
        <w:jc w:val="center"/>
        <w:rPr>
          <w:rFonts w:ascii="Times New Roman" w:eastAsia="Calibri" w:hAnsi="Times New Roman" w:cs="Times New Roman"/>
          <w:bCs/>
          <w:sz w:val="28"/>
          <w:szCs w:val="28"/>
        </w:rPr>
      </w:pPr>
      <w:r w:rsidRPr="00126753">
        <w:rPr>
          <w:rFonts w:ascii="Times New Roman" w:eastAsia="Calibri" w:hAnsi="Times New Roman" w:cs="Times New Roman"/>
          <w:bCs/>
          <w:sz w:val="28"/>
          <w:szCs w:val="28"/>
        </w:rPr>
        <w:t xml:space="preserve">об исправлении допущенных опечаток и (или) ошибок </w:t>
      </w:r>
    </w:p>
    <w:p w:rsidR="00126753" w:rsidRPr="00126753" w:rsidRDefault="00126753" w:rsidP="00126753">
      <w:pPr>
        <w:spacing w:after="0" w:line="240" w:lineRule="auto"/>
        <w:jc w:val="center"/>
        <w:rPr>
          <w:rFonts w:ascii="Times New Roman" w:eastAsia="Calibri" w:hAnsi="Times New Roman" w:cs="Times New Roman"/>
          <w:sz w:val="28"/>
          <w:szCs w:val="28"/>
        </w:rPr>
      </w:pPr>
      <w:r w:rsidRPr="00126753">
        <w:rPr>
          <w:rFonts w:ascii="Times New Roman" w:eastAsia="Calibri"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spacing w:after="0" w:line="240" w:lineRule="auto"/>
        <w:ind w:firstLine="709"/>
        <w:jc w:val="both"/>
        <w:rPr>
          <w:rFonts w:ascii="Times New Roman" w:eastAsia="Calibri" w:hAnsi="Times New Roman" w:cs="Times New Roman"/>
          <w:b/>
          <w:sz w:val="28"/>
          <w:szCs w:val="28"/>
        </w:rPr>
      </w:pPr>
    </w:p>
    <w:p w:rsidR="00126753" w:rsidRPr="00126753" w:rsidRDefault="00126753" w:rsidP="00126753">
      <w:pPr>
        <w:widowControl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Прошу</w:t>
      </w:r>
      <w:bookmarkStart w:id="0" w:name="_GoBack"/>
      <w:bookmarkEnd w:id="0"/>
      <w:r w:rsidRPr="00126753">
        <w:rPr>
          <w:rFonts w:ascii="Times New Roman" w:hAnsi="Times New Roman" w:cs="Times New Roman"/>
          <w:sz w:val="28"/>
          <w:szCs w:val="28"/>
        </w:rPr>
        <w:t xml:space="preserve">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126753" w:rsidRPr="00126753" w:rsidRDefault="00126753" w:rsidP="0012675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_____________________________________</w:t>
      </w:r>
      <w:r w:rsidR="009A6D1B">
        <w:rPr>
          <w:rFonts w:ascii="Times New Roman" w:eastAsia="Times New Roman" w:hAnsi="Times New Roman" w:cs="Times New Roman"/>
          <w:sz w:val="28"/>
          <w:szCs w:val="28"/>
          <w:lang w:eastAsia="ru-RU"/>
        </w:rPr>
        <w:t>_____________________________</w:t>
      </w:r>
    </w:p>
    <w:p w:rsidR="00126753" w:rsidRPr="009A6D1B" w:rsidRDefault="00126753" w:rsidP="001267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6D1B">
        <w:rPr>
          <w:rFonts w:ascii="Times New Roman" w:eastAsia="Times New Roman" w:hAnsi="Times New Roman" w:cs="Times New Roman"/>
          <w:sz w:val="20"/>
          <w:szCs w:val="20"/>
          <w:lang w:eastAsia="ru-RU"/>
        </w:rPr>
        <w:t>(реквизиты документа, содержащего ошибки)</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xml:space="preserve">Результат рассмотрения заявления прошу: </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выдать лично (либо уполномоченному представителю);</w:t>
      </w:r>
    </w:p>
    <w:p w:rsidR="00126753" w:rsidRPr="00126753" w:rsidRDefault="00126753" w:rsidP="00126753">
      <w:pPr>
        <w:widowControl w:val="0"/>
        <w:spacing w:after="0" w:line="240" w:lineRule="auto"/>
        <w:ind w:firstLine="709"/>
        <w:rPr>
          <w:rFonts w:ascii="Times New Roman" w:hAnsi="Times New Roman" w:cs="Times New Roman"/>
          <w:sz w:val="28"/>
          <w:szCs w:val="28"/>
        </w:rPr>
      </w:pPr>
      <w:r w:rsidRPr="00126753">
        <w:rPr>
          <w:rFonts w:ascii="Times New Roman" w:hAnsi="Times New Roman" w:cs="Times New Roman"/>
          <w:sz w:val="28"/>
          <w:szCs w:val="28"/>
        </w:rPr>
        <w:t>- направить почтовым отправлением по указанному в заявлении адресу.</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126753">
        <w:rPr>
          <w:rFonts w:ascii="Times New Roman" w:hAnsi="Times New Roman" w:cs="Times New Roman"/>
          <w:sz w:val="28"/>
          <w:szCs w:val="28"/>
        </w:rPr>
        <w:t>(нужное подчеркнуть)</w:t>
      </w:r>
    </w:p>
    <w:p w:rsidR="00126753" w:rsidRPr="00126753" w:rsidRDefault="00126753" w:rsidP="00126753">
      <w:pPr>
        <w:widowControl w:val="0"/>
        <w:tabs>
          <w:tab w:val="left" w:pos="0"/>
        </w:tabs>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Приложения: </w:t>
      </w:r>
    </w:p>
    <w:p w:rsidR="00126753" w:rsidRPr="00126753" w:rsidRDefault="00126753" w:rsidP="00126753">
      <w:pPr>
        <w:widowControl w:val="0"/>
        <w:tabs>
          <w:tab w:val="left" w:pos="0"/>
        </w:tabs>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1)__________________________________</w:t>
      </w:r>
      <w:r w:rsidR="009A6D1B">
        <w:rPr>
          <w:rFonts w:ascii="Times New Roman" w:hAnsi="Times New Roman" w:cs="Times New Roman"/>
          <w:sz w:val="28"/>
          <w:szCs w:val="28"/>
        </w:rPr>
        <w:t>_______________________________</w:t>
      </w:r>
    </w:p>
    <w:p w:rsidR="00126753" w:rsidRPr="009A6D1B" w:rsidRDefault="00126753" w:rsidP="00126753">
      <w:pPr>
        <w:widowControl w:val="0"/>
        <w:tabs>
          <w:tab w:val="left" w:pos="0"/>
        </w:tabs>
        <w:spacing w:after="0" w:line="240" w:lineRule="auto"/>
        <w:jc w:val="center"/>
        <w:rPr>
          <w:rFonts w:ascii="Times New Roman" w:hAnsi="Times New Roman" w:cs="Times New Roman"/>
          <w:sz w:val="20"/>
          <w:szCs w:val="20"/>
        </w:rPr>
      </w:pPr>
      <w:r w:rsidRPr="009A6D1B">
        <w:rPr>
          <w:rFonts w:ascii="Times New Roman" w:hAnsi="Times New Roman" w:cs="Times New Roman"/>
          <w:sz w:val="20"/>
          <w:szCs w:val="20"/>
        </w:rPr>
        <w:t>(оригинал документа, выданного в результате предоставления муниципальной услуги, содержащий ошибки)</w:t>
      </w:r>
    </w:p>
    <w:p w:rsidR="00126753" w:rsidRPr="00126753" w:rsidRDefault="00126753" w:rsidP="00126753">
      <w:pPr>
        <w:widowControl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 xml:space="preserve">2)_________________________________________________________________ </w:t>
      </w:r>
    </w:p>
    <w:p w:rsidR="00126753" w:rsidRPr="00126753" w:rsidRDefault="00126753" w:rsidP="00126753">
      <w:pPr>
        <w:widowControl w:val="0"/>
        <w:spacing w:after="0" w:line="240" w:lineRule="auto"/>
        <w:ind w:firstLine="709"/>
        <w:jc w:val="center"/>
        <w:rPr>
          <w:rFonts w:ascii="Times New Roman" w:hAnsi="Times New Roman" w:cs="Times New Roman"/>
          <w:sz w:val="28"/>
          <w:szCs w:val="28"/>
        </w:rPr>
      </w:pPr>
      <w:r w:rsidRPr="009A6D1B">
        <w:rPr>
          <w:rFonts w:ascii="Times New Roman" w:hAnsi="Times New Roman" w:cs="Times New Roman"/>
          <w:sz w:val="20"/>
          <w:szCs w:val="20"/>
        </w:rPr>
        <w:t xml:space="preserve"> (документы, подтверждающие полномочия представителя</w:t>
      </w:r>
      <w:r w:rsidRPr="00126753">
        <w:rPr>
          <w:rFonts w:ascii="Times New Roman" w:hAnsi="Times New Roman" w:cs="Times New Roman"/>
          <w:sz w:val="28"/>
          <w:szCs w:val="28"/>
        </w:rPr>
        <w:t>)</w:t>
      </w:r>
    </w:p>
    <w:p w:rsidR="00126753" w:rsidRPr="00126753" w:rsidRDefault="00126753" w:rsidP="00126753">
      <w:pPr>
        <w:widowControl w:val="0"/>
        <w:spacing w:after="0" w:line="240" w:lineRule="auto"/>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«_____» ____________ 20_____ г. </w:t>
      </w: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p>
    <w:p w:rsidR="00126753" w:rsidRPr="00126753" w:rsidRDefault="00126753" w:rsidP="00126753">
      <w:pPr>
        <w:widowControl w:val="0"/>
        <w:spacing w:after="0" w:line="240" w:lineRule="auto"/>
        <w:jc w:val="right"/>
        <w:rPr>
          <w:rFonts w:ascii="Times New Roman" w:eastAsia="Calibri" w:hAnsi="Times New Roman" w:cs="Times New Roman"/>
          <w:sz w:val="28"/>
          <w:szCs w:val="28"/>
        </w:rPr>
      </w:pPr>
      <w:r w:rsidRPr="00126753">
        <w:rPr>
          <w:rFonts w:ascii="Times New Roman" w:eastAsia="Calibri" w:hAnsi="Times New Roman" w:cs="Times New Roman"/>
          <w:sz w:val="28"/>
          <w:szCs w:val="28"/>
        </w:rPr>
        <w:t xml:space="preserve">Подпись______________________ /_______________________                                                                             </w:t>
      </w:r>
      <w:r w:rsidRPr="009A6D1B">
        <w:rPr>
          <w:rFonts w:ascii="Times New Roman" w:eastAsia="Calibri" w:hAnsi="Times New Roman" w:cs="Times New Roman"/>
          <w:sz w:val="20"/>
          <w:szCs w:val="20"/>
        </w:rPr>
        <w:t>(расшифровка подписи)</w:t>
      </w:r>
    </w:p>
    <w:p w:rsidR="00126753" w:rsidRPr="00126753" w:rsidRDefault="00126753" w:rsidP="009A6D1B">
      <w:pPr>
        <w:spacing w:after="0" w:line="240" w:lineRule="auto"/>
        <w:jc w:val="both"/>
        <w:rPr>
          <w:rFonts w:ascii="Times New Roman" w:hAnsi="Times New Roman" w:cs="Times New Roman"/>
          <w:sz w:val="28"/>
          <w:szCs w:val="28"/>
        </w:rPr>
      </w:pPr>
    </w:p>
    <w:p w:rsidR="00126753" w:rsidRPr="00126753" w:rsidRDefault="00126753" w:rsidP="00126753">
      <w:pPr>
        <w:spacing w:after="0" w:line="240" w:lineRule="auto"/>
        <w:ind w:left="4536"/>
        <w:jc w:val="both"/>
        <w:rPr>
          <w:rFonts w:ascii="Times New Roman" w:hAnsi="Times New Roman" w:cs="Times New Roman"/>
          <w:sz w:val="28"/>
          <w:szCs w:val="28"/>
        </w:rPr>
      </w:pPr>
      <w:r w:rsidRPr="00126753">
        <w:rPr>
          <w:rFonts w:ascii="Times New Roman" w:hAnsi="Times New Roman" w:cs="Times New Roman"/>
          <w:bCs/>
          <w:sz w:val="28"/>
          <w:szCs w:val="28"/>
        </w:rPr>
        <w:lastRenderedPageBreak/>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26753">
        <w:rPr>
          <w:rFonts w:ascii="Times New Roman" w:hAnsi="Times New Roman" w:cs="Times New Roman"/>
          <w:sz w:val="28"/>
          <w:szCs w:val="28"/>
        </w:rPr>
        <w:t>»</w:t>
      </w:r>
    </w:p>
    <w:p w:rsidR="00126753" w:rsidRPr="00126753" w:rsidRDefault="00126753" w:rsidP="00126753">
      <w:pPr>
        <w:widowControl w:val="0"/>
        <w:autoSpaceDE w:val="0"/>
        <w:autoSpaceDN w:val="0"/>
        <w:spacing w:after="0" w:line="240" w:lineRule="auto"/>
        <w:ind w:right="-1" w:firstLine="64"/>
        <w:jc w:val="center"/>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right="1474" w:firstLine="64"/>
        <w:jc w:val="center"/>
        <w:rPr>
          <w:rFonts w:ascii="Times New Roman" w:hAnsi="Times New Roman" w:cs="Times New Roman"/>
          <w:i/>
          <w:sz w:val="28"/>
          <w:szCs w:val="28"/>
        </w:rPr>
      </w:pPr>
      <w:r w:rsidRPr="00126753">
        <w:rPr>
          <w:rFonts w:ascii="Times New Roman" w:hAnsi="Times New Roman" w:cs="Times New Roman"/>
          <w:i/>
          <w:sz w:val="28"/>
          <w:szCs w:val="28"/>
        </w:rPr>
        <w:t>Наименование органа местного самоуправления</w:t>
      </w:r>
    </w:p>
    <w:p w:rsidR="00126753" w:rsidRPr="00126753" w:rsidRDefault="00126753" w:rsidP="00126753">
      <w:pPr>
        <w:widowControl w:val="0"/>
        <w:autoSpaceDE w:val="0"/>
        <w:autoSpaceDN w:val="0"/>
        <w:spacing w:after="0" w:line="240" w:lineRule="auto"/>
        <w:rPr>
          <w:rFonts w:ascii="Times New Roman" w:hAnsi="Times New Roman" w:cs="Times New Roman"/>
          <w:i/>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p>
    <w:p w:rsidR="00126753" w:rsidRPr="00126753" w:rsidRDefault="00126753" w:rsidP="00126753">
      <w:pPr>
        <w:widowControl w:val="0"/>
        <w:tabs>
          <w:tab w:val="left" w:pos="9618"/>
        </w:tabs>
        <w:autoSpaceDE w:val="0"/>
        <w:autoSpaceDN w:val="0"/>
        <w:spacing w:after="0" w:line="240" w:lineRule="auto"/>
        <w:ind w:left="4992"/>
        <w:rPr>
          <w:rFonts w:ascii="Times New Roman" w:hAnsi="Times New Roman" w:cs="Times New Roman"/>
          <w:sz w:val="28"/>
          <w:szCs w:val="28"/>
        </w:rPr>
      </w:pPr>
      <w:r w:rsidRPr="00126753">
        <w:rPr>
          <w:rFonts w:ascii="Times New Roman" w:hAnsi="Times New Roman" w:cs="Times New Roman"/>
          <w:sz w:val="28"/>
          <w:szCs w:val="28"/>
        </w:rPr>
        <w:t xml:space="preserve">Кому </w:t>
      </w:r>
      <w:r w:rsidR="009A6D1B">
        <w:rPr>
          <w:rFonts w:ascii="Times New Roman" w:hAnsi="Times New Roman" w:cs="Times New Roman"/>
          <w:sz w:val="28"/>
          <w:szCs w:val="28"/>
        </w:rPr>
        <w:t>____________________________</w:t>
      </w:r>
    </w:p>
    <w:p w:rsidR="00126753" w:rsidRPr="00126753" w:rsidRDefault="00126753" w:rsidP="009A6D1B">
      <w:pPr>
        <w:widowControl w:val="0"/>
        <w:autoSpaceDE w:val="0"/>
        <w:autoSpaceDN w:val="0"/>
        <w:spacing w:after="0" w:line="240" w:lineRule="auto"/>
        <w:ind w:left="5670"/>
        <w:rPr>
          <w:rFonts w:ascii="Times New Roman" w:hAnsi="Times New Roman" w:cs="Times New Roman"/>
          <w:sz w:val="28"/>
          <w:szCs w:val="28"/>
        </w:rPr>
      </w:pPr>
      <w:r w:rsidRPr="009A6D1B">
        <w:rPr>
          <w:rFonts w:ascii="Times New Roman" w:hAnsi="Times New Roman" w:cs="Times New Roman"/>
          <w:sz w:val="20"/>
          <w:szCs w:val="20"/>
        </w:rPr>
        <w:t xml:space="preserve">(фамилия, имя, </w:t>
      </w:r>
      <w:r w:rsidRPr="009A6D1B">
        <w:rPr>
          <w:rFonts w:ascii="Times New Roman" w:hAnsi="Times New Roman" w:cs="Times New Roman"/>
          <w:spacing w:val="-2"/>
          <w:sz w:val="20"/>
          <w:szCs w:val="20"/>
        </w:rPr>
        <w:t>отчество</w:t>
      </w:r>
      <w:r w:rsidRPr="00126753">
        <w:rPr>
          <w:rFonts w:ascii="Times New Roman" w:hAnsi="Times New Roman" w:cs="Times New Roman"/>
          <w:spacing w:val="-2"/>
          <w:sz w:val="28"/>
          <w:szCs w:val="28"/>
        </w:rPr>
        <w:t>)</w:t>
      </w:r>
      <w:r w:rsidRPr="00126753">
        <w:rPr>
          <w:rFonts w:ascii="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01DDE681" wp14:editId="38E08435">
                <wp:simplePos x="0" y="0"/>
                <wp:positionH relativeFrom="page">
                  <wp:posOffset>4191000</wp:posOffset>
                </wp:positionH>
                <wp:positionV relativeFrom="paragraph">
                  <wp:posOffset>112395</wp:posOffset>
                </wp:positionV>
                <wp:extent cx="2484120" cy="45085"/>
                <wp:effectExtent l="9525" t="0" r="11430" b="12065"/>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84120" cy="45085"/>
                        </a:xfrm>
                        <a:custGeom>
                          <a:avLst/>
                          <a:gdLst>
                            <a:gd name="T0" fmla="+- 0 5952 5952"/>
                            <a:gd name="T1" fmla="*/ T0 w 4560"/>
                            <a:gd name="T2" fmla="+- 0 10512 595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D421" id="Полилиния 30" o:spid="_x0000_s1026" style="position:absolute;margin-left:330pt;margin-top:8.85pt;width:195.6pt;height:3.55pt;flip:y;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" path="m,l4560,e" filled="f" strokeweight=".21164mm">
                <v:path arrowok="t" o:connecttype="custom" o:connectlocs="0,0;2484120,0" o:connectangles="0,0"/>
                <w10:wrap type="topAndBottom" anchorx="page"/>
              </v:shape>
            </w:pict>
          </mc:Fallback>
        </mc:AlternateContent>
      </w:r>
    </w:p>
    <w:p w:rsidR="009A6D1B" w:rsidRDefault="00126753" w:rsidP="00126753">
      <w:pPr>
        <w:widowControl w:val="0"/>
        <w:autoSpaceDE w:val="0"/>
        <w:autoSpaceDN w:val="0"/>
        <w:spacing w:after="0" w:line="240" w:lineRule="auto"/>
        <w:rPr>
          <w:rFonts w:ascii="Times New Roman" w:hAnsi="Times New Roman" w:cs="Times New Roman"/>
          <w:sz w:val="20"/>
          <w:szCs w:val="20"/>
        </w:rPr>
      </w:pPr>
      <w:r w:rsidRPr="009A6D1B">
        <w:rPr>
          <w:rFonts w:ascii="Times New Roman" w:hAnsi="Times New Roman" w:cs="Times New Roman"/>
          <w:noProof/>
          <w:sz w:val="20"/>
          <w:szCs w:val="20"/>
          <w:lang w:eastAsia="ru-RU"/>
        </w:rPr>
        <mc:AlternateContent>
          <mc:Choice Requires="wps">
            <w:drawing>
              <wp:anchor distT="0" distB="0" distL="0" distR="0" simplePos="0" relativeHeight="251683840" behindDoc="1" locked="0" layoutInCell="1" allowOverlap="1" wp14:anchorId="1813C4DB" wp14:editId="4973BC68">
                <wp:simplePos x="0" y="0"/>
                <wp:positionH relativeFrom="page">
                  <wp:posOffset>4191000</wp:posOffset>
                </wp:positionH>
                <wp:positionV relativeFrom="paragraph">
                  <wp:posOffset>170180</wp:posOffset>
                </wp:positionV>
                <wp:extent cx="2522220" cy="45085"/>
                <wp:effectExtent l="9525" t="8255" r="1143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2220" cy="45085"/>
                        </a:xfrm>
                        <a:custGeom>
                          <a:avLst/>
                          <a:gdLst>
                            <a:gd name="T0" fmla="+- 0 6012 6012"/>
                            <a:gd name="T1" fmla="*/ T0 w 4560"/>
                            <a:gd name="T2" fmla="+- 0 10572 6012"/>
                            <a:gd name="T3" fmla="*/ T2 w 4560"/>
                          </a:gdLst>
                          <a:ahLst/>
                          <a:cxnLst>
                            <a:cxn ang="0">
                              <a:pos x="T1" y="0"/>
                            </a:cxn>
                            <a:cxn ang="0">
                              <a:pos x="T3" y="0"/>
                            </a:cxn>
                          </a:cxnLst>
                          <a:rect l="0" t="0" r="r" b="b"/>
                          <a:pathLst>
                            <a:path w="4560">
                              <a:moveTo>
                                <a:pt x="0" y="0"/>
                              </a:moveTo>
                              <a:lnTo>
                                <a:pt x="45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6ADD" id="Полилиния 29" o:spid="_x0000_s1026" style="position:absolute;margin-left:330pt;margin-top:13.4pt;width:198.6pt;height:3.5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" path="m,l4560,e" filled="f" strokeweight=".21164mm">
                <v:path arrowok="t" o:connecttype="custom" o:connectlocs="0,0;2522220,0" o:connectangles="0,0"/>
                <w10:wrap type="topAndBottom" anchorx="page"/>
              </v:shape>
            </w:pict>
          </mc:Fallback>
        </mc:AlternateContent>
      </w:r>
      <w:r w:rsidRPr="009A6D1B">
        <w:rPr>
          <w:rFonts w:ascii="Times New Roman" w:hAnsi="Times New Roman" w:cs="Times New Roman"/>
          <w:sz w:val="20"/>
          <w:szCs w:val="20"/>
        </w:rPr>
        <w:t xml:space="preserve">                                                           </w:t>
      </w:r>
      <w:r w:rsidR="009A6D1B">
        <w:rPr>
          <w:rFonts w:ascii="Times New Roman" w:hAnsi="Times New Roman" w:cs="Times New Roman"/>
          <w:sz w:val="20"/>
          <w:szCs w:val="20"/>
        </w:rPr>
        <w:t xml:space="preserve">                             </w:t>
      </w:r>
      <w:r w:rsidRPr="009A6D1B">
        <w:rPr>
          <w:rFonts w:ascii="Times New Roman" w:hAnsi="Times New Roman" w:cs="Times New Roman"/>
          <w:sz w:val="20"/>
          <w:szCs w:val="20"/>
        </w:rPr>
        <w:t xml:space="preserve">             </w:t>
      </w:r>
    </w:p>
    <w:p w:rsidR="00126753" w:rsidRPr="00126753" w:rsidRDefault="009A6D1B" w:rsidP="009A6D1B">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126753" w:rsidRPr="009A6D1B">
        <w:rPr>
          <w:rFonts w:ascii="Times New Roman" w:hAnsi="Times New Roman" w:cs="Times New Roman"/>
          <w:sz w:val="20"/>
          <w:szCs w:val="20"/>
        </w:rPr>
        <w:t xml:space="preserve">  (телефон и адрес электронной </w:t>
      </w:r>
      <w:r w:rsidR="00126753" w:rsidRPr="009A6D1B">
        <w:rPr>
          <w:rFonts w:ascii="Times New Roman" w:hAnsi="Times New Roman" w:cs="Times New Roman"/>
          <w:spacing w:val="-2"/>
          <w:sz w:val="20"/>
          <w:szCs w:val="20"/>
        </w:rPr>
        <w:t>почты)</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409" w:right="60"/>
        <w:jc w:val="center"/>
        <w:outlineLvl w:val="1"/>
        <w:rPr>
          <w:rFonts w:ascii="Times New Roman" w:hAnsi="Times New Roman" w:cs="Times New Roman"/>
          <w:bCs/>
          <w:sz w:val="28"/>
          <w:szCs w:val="28"/>
        </w:rPr>
      </w:pPr>
      <w:r w:rsidRPr="00126753">
        <w:rPr>
          <w:rFonts w:ascii="Times New Roman" w:hAnsi="Times New Roman" w:cs="Times New Roman"/>
          <w:bCs/>
          <w:spacing w:val="-2"/>
          <w:sz w:val="28"/>
          <w:szCs w:val="28"/>
        </w:rPr>
        <w:t>УВЕДОМЛЕНИЕ</w:t>
      </w:r>
    </w:p>
    <w:p w:rsidR="00126753" w:rsidRPr="00126753" w:rsidRDefault="00126753" w:rsidP="00126753">
      <w:pPr>
        <w:widowControl w:val="0"/>
        <w:autoSpaceDE w:val="0"/>
        <w:autoSpaceDN w:val="0"/>
        <w:spacing w:after="0" w:line="240" w:lineRule="auto"/>
        <w:ind w:right="528"/>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 xml:space="preserve">об исправлении допущенных опечаток и (или) ошибок </w:t>
      </w:r>
    </w:p>
    <w:p w:rsidR="00126753" w:rsidRPr="00126753" w:rsidRDefault="00126753" w:rsidP="00126753">
      <w:pPr>
        <w:widowControl w:val="0"/>
        <w:autoSpaceDE w:val="0"/>
        <w:autoSpaceDN w:val="0"/>
        <w:spacing w:after="0" w:line="240" w:lineRule="auto"/>
        <w:jc w:val="center"/>
        <w:outlineLvl w:val="1"/>
        <w:rPr>
          <w:rFonts w:ascii="Times New Roman" w:hAnsi="Times New Roman" w:cs="Times New Roman"/>
          <w:bCs/>
          <w:sz w:val="28"/>
          <w:szCs w:val="28"/>
        </w:rPr>
      </w:pPr>
      <w:r w:rsidRPr="00126753">
        <w:rPr>
          <w:rFonts w:ascii="Times New Roman" w:hAnsi="Times New Roman" w:cs="Times New Roman"/>
          <w:bCs/>
          <w:sz w:val="28"/>
          <w:szCs w:val="28"/>
        </w:rPr>
        <w:t>в выданных в результате предоставления муниципальной услуги документах</w:t>
      </w:r>
    </w:p>
    <w:p w:rsidR="00126753" w:rsidRPr="00126753" w:rsidRDefault="00126753" w:rsidP="00126753">
      <w:pPr>
        <w:widowControl w:val="0"/>
        <w:autoSpaceDE w:val="0"/>
        <w:autoSpaceDN w:val="0"/>
        <w:spacing w:after="0" w:line="240" w:lineRule="auto"/>
        <w:rPr>
          <w:rFonts w:ascii="Times New Roman" w:hAnsi="Times New Roman" w:cs="Times New Roman"/>
          <w:b/>
          <w:sz w:val="28"/>
          <w:szCs w:val="28"/>
        </w:rPr>
      </w:pPr>
    </w:p>
    <w:p w:rsidR="00126753" w:rsidRPr="00126753" w:rsidRDefault="00126753" w:rsidP="00126753">
      <w:pPr>
        <w:widowControl w:val="0"/>
        <w:tabs>
          <w:tab w:val="left" w:pos="3391"/>
          <w:tab w:val="left" w:pos="7918"/>
          <w:tab w:val="left" w:pos="10348"/>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 xml:space="preserve">Дата ________                              </w:t>
      </w:r>
      <w:r w:rsidR="009A6D1B">
        <w:rPr>
          <w:rFonts w:ascii="Times New Roman" w:hAnsi="Times New Roman" w:cs="Times New Roman"/>
          <w:sz w:val="28"/>
          <w:szCs w:val="28"/>
        </w:rPr>
        <w:t xml:space="preserve">    </w:t>
      </w:r>
      <w:r w:rsidRPr="00126753">
        <w:rPr>
          <w:rFonts w:ascii="Times New Roman" w:hAnsi="Times New Roman" w:cs="Times New Roman"/>
          <w:sz w:val="28"/>
          <w:szCs w:val="28"/>
        </w:rPr>
        <w:t xml:space="preserve">                                                       </w:t>
      </w:r>
      <w:r w:rsidRPr="00126753">
        <w:rPr>
          <w:rFonts w:ascii="Times New Roman" w:hAnsi="Times New Roman" w:cs="Times New Roman"/>
          <w:spacing w:val="-10"/>
          <w:sz w:val="28"/>
          <w:szCs w:val="28"/>
        </w:rPr>
        <w:t>№____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8"/>
          <w:szCs w:val="28"/>
        </w:rPr>
      </w:pP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pacing w:val="-5"/>
          <w:sz w:val="28"/>
          <w:szCs w:val="28"/>
        </w:rPr>
        <w:t xml:space="preserve">            По</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результатам</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рассмотрения</w:t>
      </w:r>
      <w:r w:rsidRPr="00126753">
        <w:rPr>
          <w:rFonts w:ascii="Times New Roman" w:hAnsi="Times New Roman" w:cs="Times New Roman"/>
          <w:sz w:val="28"/>
          <w:szCs w:val="28"/>
        </w:rPr>
        <w:tab/>
      </w:r>
      <w:r w:rsidRPr="00126753">
        <w:rPr>
          <w:rFonts w:ascii="Times New Roman" w:hAnsi="Times New Roman" w:cs="Times New Roman"/>
          <w:spacing w:val="-2"/>
          <w:sz w:val="28"/>
          <w:szCs w:val="28"/>
        </w:rPr>
        <w:t>заявления</w:t>
      </w:r>
      <w:r w:rsidRPr="00126753">
        <w:rPr>
          <w:rFonts w:ascii="Times New Roman" w:hAnsi="Times New Roman" w:cs="Times New Roman"/>
          <w:sz w:val="28"/>
          <w:szCs w:val="28"/>
        </w:rPr>
        <w:tab/>
      </w:r>
      <w:r w:rsidRPr="00126753">
        <w:rPr>
          <w:rFonts w:ascii="Times New Roman" w:hAnsi="Times New Roman" w:cs="Times New Roman"/>
          <w:spacing w:val="-5"/>
          <w:sz w:val="28"/>
          <w:szCs w:val="28"/>
        </w:rPr>
        <w:t>от</w:t>
      </w:r>
      <w:r w:rsidRPr="00126753">
        <w:rPr>
          <w:rFonts w:ascii="Times New Roman" w:hAnsi="Times New Roman" w:cs="Times New Roman"/>
          <w:sz w:val="28"/>
          <w:szCs w:val="28"/>
        </w:rPr>
        <w:tab/>
      </w:r>
      <w:r w:rsidRPr="00126753">
        <w:rPr>
          <w:rFonts w:ascii="Times New Roman" w:hAnsi="Times New Roman" w:cs="Times New Roman"/>
          <w:sz w:val="28"/>
          <w:szCs w:val="28"/>
          <w:u w:val="single"/>
        </w:rPr>
        <w:tab/>
        <w:t xml:space="preserve"> </w:t>
      </w:r>
      <w:r w:rsidRPr="00126753">
        <w:rPr>
          <w:rFonts w:ascii="Times New Roman" w:hAnsi="Times New Roman" w:cs="Times New Roman"/>
          <w:sz w:val="28"/>
          <w:szCs w:val="28"/>
        </w:rPr>
        <w:t>№ ___</w:t>
      </w:r>
    </w:p>
    <w:p w:rsidR="00126753" w:rsidRPr="00126753" w:rsidRDefault="00126753" w:rsidP="00126753">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8"/>
          <w:szCs w:val="28"/>
        </w:rPr>
      </w:pPr>
      <w:r w:rsidRPr="00126753">
        <w:rPr>
          <w:rFonts w:ascii="Times New Roman" w:hAnsi="Times New Roman" w:cs="Times New Roman"/>
          <w:sz w:val="28"/>
          <w:szCs w:val="28"/>
        </w:rPr>
        <w:t>информируем о исправлении допущенных _________________________________</w:t>
      </w:r>
    </w:p>
    <w:p w:rsidR="00126753" w:rsidRPr="00126753" w:rsidRDefault="00126753" w:rsidP="00126753">
      <w:pPr>
        <w:widowControl w:val="0"/>
        <w:autoSpaceDE w:val="0"/>
        <w:autoSpaceDN w:val="0"/>
        <w:spacing w:after="0" w:line="240" w:lineRule="auto"/>
        <w:ind w:right="528"/>
        <w:jc w:val="both"/>
        <w:outlineLvl w:val="1"/>
        <w:rPr>
          <w:rFonts w:ascii="Times New Roman" w:hAnsi="Times New Roman" w:cs="Times New Roman"/>
          <w:bCs/>
          <w:sz w:val="28"/>
          <w:szCs w:val="28"/>
        </w:rPr>
      </w:pPr>
      <w:r w:rsidRPr="00126753">
        <w:rPr>
          <w:rFonts w:ascii="Times New Roman" w:hAnsi="Times New Roman" w:cs="Times New Roman"/>
          <w:bCs/>
          <w:sz w:val="28"/>
          <w:szCs w:val="28"/>
        </w:rPr>
        <w:t>опечаток и (или) ошибок в выданных в результате предоставлении муниципальной услуги документах</w:t>
      </w:r>
    </w:p>
    <w:p w:rsidR="00126753" w:rsidRPr="00126753" w:rsidRDefault="00126753" w:rsidP="00126753">
      <w:pPr>
        <w:widowControl w:val="0"/>
        <w:autoSpaceDE w:val="0"/>
        <w:autoSpaceDN w:val="0"/>
        <w:spacing w:after="0" w:line="240" w:lineRule="auto"/>
        <w:jc w:val="both"/>
        <w:rPr>
          <w:rFonts w:ascii="Times New Roman" w:hAnsi="Times New Roman" w:cs="Times New Roman"/>
          <w:sz w:val="28"/>
          <w:szCs w:val="28"/>
        </w:rPr>
      </w:pPr>
      <w:r w:rsidRPr="00126753">
        <w:rPr>
          <w:rFonts w:ascii="Times New Roman" w:hAnsi="Times New Roman" w:cs="Times New Roman"/>
          <w:sz w:val="28"/>
          <w:szCs w:val="28"/>
        </w:rPr>
        <w:t>__________________________________________________________________</w:t>
      </w:r>
    </w:p>
    <w:p w:rsidR="00126753" w:rsidRPr="00126753" w:rsidRDefault="00126753" w:rsidP="00126753">
      <w:pPr>
        <w:widowControl w:val="0"/>
        <w:autoSpaceDE w:val="0"/>
        <w:autoSpaceDN w:val="0"/>
        <w:spacing w:after="0" w:line="240" w:lineRule="auto"/>
        <w:ind w:left="250" w:right="608"/>
        <w:jc w:val="center"/>
        <w:rPr>
          <w:rFonts w:ascii="Times New Roman" w:hAnsi="Times New Roman" w:cs="Times New Roman"/>
          <w:i/>
          <w:sz w:val="28"/>
          <w:szCs w:val="28"/>
        </w:rPr>
      </w:pPr>
      <w:r w:rsidRPr="00126753">
        <w:rPr>
          <w:rFonts w:ascii="Times New Roman" w:hAnsi="Times New Roman" w:cs="Times New Roman"/>
          <w:i/>
          <w:sz w:val="28"/>
          <w:szCs w:val="28"/>
        </w:rPr>
        <w:t xml:space="preserve">ФИО </w:t>
      </w:r>
      <w:r w:rsidRPr="00126753">
        <w:rPr>
          <w:rFonts w:ascii="Times New Roman" w:hAnsi="Times New Roman" w:cs="Times New Roman"/>
          <w:i/>
          <w:spacing w:val="-2"/>
          <w:sz w:val="28"/>
          <w:szCs w:val="28"/>
        </w:rPr>
        <w:t>заявителя</w:t>
      </w:r>
    </w:p>
    <w:p w:rsidR="00126753" w:rsidRPr="00126753" w:rsidRDefault="00126753" w:rsidP="00126753">
      <w:pPr>
        <w:widowControl w:val="0"/>
        <w:autoSpaceDE w:val="0"/>
        <w:autoSpaceDN w:val="0"/>
        <w:spacing w:after="0" w:line="240" w:lineRule="auto"/>
        <w:jc w:val="center"/>
        <w:rPr>
          <w:rFonts w:ascii="Times New Roman" w:hAnsi="Times New Roman" w:cs="Times New Roman"/>
          <w:i/>
          <w:sz w:val="28"/>
          <w:szCs w:val="28"/>
        </w:rPr>
      </w:pPr>
    </w:p>
    <w:p w:rsidR="00126753" w:rsidRPr="00126753" w:rsidRDefault="00126753" w:rsidP="00126753">
      <w:pPr>
        <w:widowControl w:val="0"/>
        <w:autoSpaceDE w:val="0"/>
        <w:autoSpaceDN w:val="0"/>
        <w:spacing w:after="0" w:line="240" w:lineRule="auto"/>
        <w:jc w:val="both"/>
        <w:rPr>
          <w:rFonts w:ascii="Times New Roman" w:hAnsi="Times New Roman" w:cs="Times New Roman"/>
          <w:i/>
          <w:sz w:val="28"/>
          <w:szCs w:val="28"/>
        </w:rPr>
      </w:pPr>
    </w:p>
    <w:p w:rsidR="00126753" w:rsidRPr="00126753" w:rsidRDefault="00126753" w:rsidP="00126753">
      <w:pPr>
        <w:widowControl w:val="0"/>
        <w:tabs>
          <w:tab w:val="left" w:pos="4455"/>
        </w:tabs>
        <w:autoSpaceDE w:val="0"/>
        <w:autoSpaceDN w:val="0"/>
        <w:spacing w:after="0" w:line="240" w:lineRule="auto"/>
        <w:rPr>
          <w:rFonts w:ascii="Times New Roman" w:hAnsi="Times New Roman" w:cs="Times New Roman"/>
          <w:i/>
          <w:sz w:val="28"/>
          <w:szCs w:val="28"/>
        </w:rPr>
      </w:pPr>
      <w:r w:rsidRPr="00126753">
        <w:rPr>
          <w:rFonts w:ascii="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0B8D27A8" wp14:editId="41371B9E">
                <wp:simplePos x="0" y="0"/>
                <wp:positionH relativeFrom="page">
                  <wp:posOffset>1119505</wp:posOffset>
                </wp:positionH>
                <wp:positionV relativeFrom="paragraph">
                  <wp:posOffset>101600</wp:posOffset>
                </wp:positionV>
                <wp:extent cx="2743200" cy="1270"/>
                <wp:effectExtent l="5080" t="8255" r="4445"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133 1133"/>
                            <a:gd name="T1" fmla="*/ T0 w 4320"/>
                            <a:gd name="T2" fmla="+- 0 5452 1133"/>
                            <a:gd name="T3" fmla="*/ T2 w 4320"/>
                          </a:gdLst>
                          <a:ahLst/>
                          <a:cxnLst>
                            <a:cxn ang="0">
                              <a:pos x="T1" y="0"/>
                            </a:cxn>
                            <a:cxn ang="0">
                              <a:pos x="T3" y="0"/>
                            </a:cxn>
                          </a:cxnLst>
                          <a:rect l="0" t="0" r="r" b="b"/>
                          <a:pathLst>
                            <a:path w="4320">
                              <a:moveTo>
                                <a:pt x="0" y="0"/>
                              </a:moveTo>
                              <a:lnTo>
                                <a:pt x="43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273E" id="Полилиния 27" o:spid="_x0000_s1026" style="position:absolute;margin-left:88.15pt;margin-top:8pt;width:3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SEA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" path="m,l4319,e" filled="f" strokeweight=".21164mm">
                <v:path arrowok="t" o:connecttype="custom" o:connectlocs="0,0;2742565,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7A2B5017" wp14:editId="6AAC7E6F">
                <wp:simplePos x="0" y="0"/>
                <wp:positionH relativeFrom="page">
                  <wp:posOffset>4014470</wp:posOffset>
                </wp:positionH>
                <wp:positionV relativeFrom="paragraph">
                  <wp:posOffset>100330</wp:posOffset>
                </wp:positionV>
                <wp:extent cx="838200" cy="1270"/>
                <wp:effectExtent l="13970" t="6985" r="508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572 5572"/>
                            <a:gd name="T1" fmla="*/ T0 w 1320"/>
                            <a:gd name="T2" fmla="+- 0 6892 5572"/>
                            <a:gd name="T3" fmla="*/ T2 w 1320"/>
                          </a:gdLst>
                          <a:ahLst/>
                          <a:cxnLst>
                            <a:cxn ang="0">
                              <a:pos x="T1" y="0"/>
                            </a:cxn>
                            <a:cxn ang="0">
                              <a:pos x="T3" y="0"/>
                            </a:cxn>
                          </a:cxnLst>
                          <a:rect l="0" t="0" r="r" b="b"/>
                          <a:pathLst>
                            <a:path w="1320">
                              <a:moveTo>
                                <a:pt x="0" y="0"/>
                              </a:moveTo>
                              <a:lnTo>
                                <a:pt x="132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F32C" id="Полилиния 24" o:spid="_x0000_s1026" style="position:absolute;margin-left:316.1pt;margin-top:7.9pt;width:6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yrDwMAAJY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" path="m,l1320,e" filled="f" strokeweight=".21164mm">
                <v:path arrowok="t" o:connecttype="custom" o:connectlocs="0,0;838200,0" o:connectangles="0,0"/>
                <w10:wrap type="topAndBottom" anchorx="page"/>
              </v:shape>
            </w:pict>
          </mc:Fallback>
        </mc:AlternateContent>
      </w:r>
      <w:r w:rsidRPr="00126753">
        <w:rPr>
          <w:rFonts w:ascii="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767B60BB" wp14:editId="763AE229">
                <wp:simplePos x="0" y="0"/>
                <wp:positionH relativeFrom="page">
                  <wp:posOffset>5286375</wp:posOffset>
                </wp:positionH>
                <wp:positionV relativeFrom="paragraph">
                  <wp:posOffset>97790</wp:posOffset>
                </wp:positionV>
                <wp:extent cx="1828800" cy="1270"/>
                <wp:effectExtent l="9525" t="13970" r="9525"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612 7612"/>
                            <a:gd name="T1" fmla="*/ T0 w 2880"/>
                            <a:gd name="T2" fmla="+- 0 10492 7612"/>
                            <a:gd name="T3" fmla="*/ T2 w 2880"/>
                          </a:gdLst>
                          <a:ahLst/>
                          <a:cxnLst>
                            <a:cxn ang="0">
                              <a:pos x="T1" y="0"/>
                            </a:cxn>
                            <a:cxn ang="0">
                              <a:pos x="T3" y="0"/>
                            </a:cxn>
                          </a:cxnLst>
                          <a:rect l="0" t="0" r="r" b="b"/>
                          <a:pathLst>
                            <a:path w="288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7A747" id="Полилиния 22" o:spid="_x0000_s1026" style="position:absolute;margin-left:416.25pt;margin-top:7.7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" path="m,l2880,e" filled="f" strokeweight=".21164mm">
                <v:path arrowok="t" o:connecttype="custom" o:connectlocs="0,0;1828800,0" o:connectangles="0,0"/>
                <w10:wrap type="topAndBottom" anchorx="page"/>
              </v:shape>
            </w:pict>
          </mc:Fallback>
        </mc:AlternateContent>
      </w:r>
      <w:r w:rsidRPr="00126753">
        <w:rPr>
          <w:rFonts w:ascii="Times New Roman" w:hAnsi="Times New Roman" w:cs="Times New Roman"/>
          <w:i/>
          <w:sz w:val="28"/>
          <w:szCs w:val="28"/>
        </w:rPr>
        <w:tab/>
        <w:t xml:space="preserve"> </w:t>
      </w:r>
    </w:p>
    <w:p w:rsidR="00126753" w:rsidRPr="009A6D1B" w:rsidRDefault="00126753" w:rsidP="00126753">
      <w:pPr>
        <w:widowControl w:val="0"/>
        <w:tabs>
          <w:tab w:val="left" w:pos="4767"/>
          <w:tab w:val="left" w:pos="6971"/>
        </w:tabs>
        <w:autoSpaceDE w:val="0"/>
        <w:autoSpaceDN w:val="0"/>
        <w:spacing w:after="0" w:line="240" w:lineRule="auto"/>
        <w:ind w:right="-1"/>
        <w:rPr>
          <w:rFonts w:ascii="Times New Roman" w:hAnsi="Times New Roman" w:cs="Times New Roman"/>
          <w:sz w:val="20"/>
          <w:szCs w:val="20"/>
        </w:rPr>
      </w:pPr>
      <w:r w:rsidRPr="009A6D1B">
        <w:rPr>
          <w:rFonts w:ascii="Times New Roman" w:hAnsi="Times New Roman" w:cs="Times New Roman"/>
          <w:spacing w:val="-2"/>
          <w:sz w:val="20"/>
          <w:szCs w:val="20"/>
        </w:rPr>
        <w:t xml:space="preserve">(должность сотрудника органа власти, </w:t>
      </w:r>
      <w:r w:rsidRPr="009A6D1B">
        <w:rPr>
          <w:rFonts w:ascii="Times New Roman" w:hAnsi="Times New Roman" w:cs="Times New Roman"/>
          <w:sz w:val="20"/>
          <w:szCs w:val="20"/>
        </w:rPr>
        <w:tab/>
      </w:r>
      <w:r w:rsidRPr="009A6D1B">
        <w:rPr>
          <w:rFonts w:ascii="Times New Roman" w:hAnsi="Times New Roman" w:cs="Times New Roman"/>
          <w:spacing w:val="-2"/>
          <w:sz w:val="20"/>
          <w:szCs w:val="20"/>
        </w:rPr>
        <w:t>(</w:t>
      </w:r>
      <w:proofErr w:type="gramStart"/>
      <w:r w:rsidRPr="009A6D1B">
        <w:rPr>
          <w:rFonts w:ascii="Times New Roman" w:hAnsi="Times New Roman" w:cs="Times New Roman"/>
          <w:spacing w:val="-2"/>
          <w:sz w:val="20"/>
          <w:szCs w:val="20"/>
        </w:rPr>
        <w:t xml:space="preserve">подпись)   </w:t>
      </w:r>
      <w:proofErr w:type="gramEnd"/>
      <w:r w:rsidRPr="009A6D1B">
        <w:rPr>
          <w:rFonts w:ascii="Times New Roman" w:hAnsi="Times New Roman" w:cs="Times New Roman"/>
          <w:spacing w:val="-2"/>
          <w:sz w:val="20"/>
          <w:szCs w:val="20"/>
        </w:rPr>
        <w:t xml:space="preserve">     </w:t>
      </w:r>
      <w:r w:rsidR="009A6D1B">
        <w:rPr>
          <w:rFonts w:ascii="Times New Roman" w:hAnsi="Times New Roman" w:cs="Times New Roman"/>
          <w:spacing w:val="-2"/>
          <w:sz w:val="20"/>
          <w:szCs w:val="20"/>
        </w:rPr>
        <w:t xml:space="preserve">                    </w:t>
      </w:r>
      <w:r w:rsidRPr="009A6D1B">
        <w:rPr>
          <w:rFonts w:ascii="Times New Roman" w:hAnsi="Times New Roman" w:cs="Times New Roman"/>
          <w:spacing w:val="-2"/>
          <w:sz w:val="20"/>
          <w:szCs w:val="20"/>
        </w:rPr>
        <w:t xml:space="preserve"> </w:t>
      </w:r>
      <w:r w:rsidRPr="009A6D1B">
        <w:rPr>
          <w:rFonts w:ascii="Times New Roman" w:hAnsi="Times New Roman" w:cs="Times New Roman"/>
          <w:sz w:val="20"/>
          <w:szCs w:val="20"/>
        </w:rPr>
        <w:t xml:space="preserve">(расшифровка подписи) </w:t>
      </w:r>
    </w:p>
    <w:p w:rsidR="00126753" w:rsidRPr="009A6D1B" w:rsidRDefault="00126753" w:rsidP="00126753">
      <w:pPr>
        <w:widowControl w:val="0"/>
        <w:autoSpaceDE w:val="0"/>
        <w:autoSpaceDN w:val="0"/>
        <w:spacing w:after="0" w:line="240" w:lineRule="auto"/>
        <w:rPr>
          <w:rFonts w:ascii="Times New Roman" w:hAnsi="Times New Roman" w:cs="Times New Roman"/>
          <w:spacing w:val="-2"/>
          <w:sz w:val="20"/>
          <w:szCs w:val="20"/>
        </w:rPr>
      </w:pPr>
      <w:r w:rsidRPr="009A6D1B">
        <w:rPr>
          <w:rFonts w:ascii="Times New Roman" w:hAnsi="Times New Roman" w:cs="Times New Roman"/>
          <w:spacing w:val="-2"/>
          <w:sz w:val="20"/>
          <w:szCs w:val="20"/>
        </w:rPr>
        <w:t>принявшего решение)</w:t>
      </w: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tabs>
          <w:tab w:val="left" w:pos="2624"/>
          <w:tab w:val="left" w:pos="3166"/>
        </w:tabs>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z w:val="28"/>
          <w:szCs w:val="28"/>
        </w:rPr>
        <w:t>«__»</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20</w:t>
      </w:r>
      <w:r w:rsidRPr="00126753">
        <w:rPr>
          <w:rFonts w:ascii="Times New Roman" w:hAnsi="Times New Roman" w:cs="Times New Roman"/>
          <w:sz w:val="28"/>
          <w:szCs w:val="28"/>
          <w:u w:val="single"/>
        </w:rPr>
        <w:tab/>
      </w:r>
      <w:r w:rsidRPr="00126753">
        <w:rPr>
          <w:rFonts w:ascii="Times New Roman" w:hAnsi="Times New Roman" w:cs="Times New Roman"/>
          <w:spacing w:val="-5"/>
          <w:sz w:val="28"/>
          <w:szCs w:val="28"/>
        </w:rPr>
        <w:t>г.</w:t>
      </w:r>
    </w:p>
    <w:p w:rsidR="00126753" w:rsidRPr="00126753" w:rsidRDefault="00126753" w:rsidP="00126753">
      <w:pPr>
        <w:widowControl w:val="0"/>
        <w:autoSpaceDE w:val="0"/>
        <w:autoSpaceDN w:val="0"/>
        <w:spacing w:after="0" w:line="240" w:lineRule="auto"/>
        <w:rPr>
          <w:rFonts w:ascii="Times New Roman" w:hAnsi="Times New Roman" w:cs="Times New Roman"/>
          <w:sz w:val="28"/>
          <w:szCs w:val="28"/>
        </w:rPr>
      </w:pPr>
    </w:p>
    <w:p w:rsidR="00126753" w:rsidRPr="00126753" w:rsidRDefault="00126753" w:rsidP="00126753">
      <w:pPr>
        <w:widowControl w:val="0"/>
        <w:autoSpaceDE w:val="0"/>
        <w:autoSpaceDN w:val="0"/>
        <w:spacing w:after="0" w:line="240" w:lineRule="auto"/>
        <w:ind w:left="172"/>
        <w:rPr>
          <w:rFonts w:ascii="Times New Roman" w:hAnsi="Times New Roman" w:cs="Times New Roman"/>
          <w:sz w:val="28"/>
          <w:szCs w:val="28"/>
        </w:rPr>
      </w:pPr>
      <w:r w:rsidRPr="00126753">
        <w:rPr>
          <w:rFonts w:ascii="Times New Roman" w:hAnsi="Times New Roman" w:cs="Times New Roman"/>
          <w:spacing w:val="-4"/>
          <w:sz w:val="28"/>
          <w:szCs w:val="28"/>
        </w:rPr>
        <w:t>М.П.</w:t>
      </w:r>
    </w:p>
    <w:p w:rsidR="00126753" w:rsidRPr="00126753" w:rsidRDefault="00126753" w:rsidP="00126753">
      <w:pPr>
        <w:spacing w:after="0" w:line="240" w:lineRule="auto"/>
        <w:rPr>
          <w:rFonts w:ascii="Times New Roman" w:hAnsi="Times New Roman" w:cs="Times New Roman"/>
          <w:sz w:val="28"/>
          <w:szCs w:val="28"/>
        </w:rPr>
      </w:pPr>
    </w:p>
    <w:p w:rsidR="009E5985" w:rsidRPr="00FB24D1" w:rsidRDefault="009E5985">
      <w:pPr>
        <w:spacing w:line="240" w:lineRule="auto"/>
        <w:rPr>
          <w:rFonts w:ascii="Times New Roman" w:hAnsi="Times New Roman"/>
          <w:sz w:val="28"/>
          <w:szCs w:val="28"/>
        </w:rPr>
      </w:pPr>
    </w:p>
    <w:sectPr w:rsidR="009E5985" w:rsidRPr="00FB24D1" w:rsidSect="00674599">
      <w:headerReference w:type="default" r:id="rId12"/>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FF" w:rsidRDefault="009738FF" w:rsidP="008263E7">
      <w:pPr>
        <w:spacing w:after="0" w:line="240" w:lineRule="auto"/>
      </w:pPr>
      <w:r>
        <w:separator/>
      </w:r>
    </w:p>
  </w:endnote>
  <w:endnote w:type="continuationSeparator" w:id="0">
    <w:p w:rsidR="009738FF" w:rsidRDefault="009738FF"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FF" w:rsidRDefault="009738FF" w:rsidP="008263E7">
      <w:pPr>
        <w:spacing w:after="0" w:line="240" w:lineRule="auto"/>
      </w:pPr>
      <w:r>
        <w:separator/>
      </w:r>
    </w:p>
  </w:footnote>
  <w:footnote w:type="continuationSeparator" w:id="0">
    <w:p w:rsidR="009738FF" w:rsidRDefault="009738FF" w:rsidP="0082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73880"/>
      <w:docPartObj>
        <w:docPartGallery w:val="Page Numbers (Top of Page)"/>
        <w:docPartUnique/>
      </w:docPartObj>
    </w:sdtPr>
    <w:sdtContent>
      <w:p w:rsidR="0040299F" w:rsidRDefault="0040299F">
        <w:pPr>
          <w:pStyle w:val="a6"/>
          <w:jc w:val="center"/>
        </w:pPr>
        <w:r>
          <w:fldChar w:fldCharType="begin"/>
        </w:r>
        <w:r>
          <w:instrText>PAGE   \* MERGEFORMAT</w:instrText>
        </w:r>
        <w:r>
          <w:fldChar w:fldCharType="separate"/>
        </w:r>
        <w:r w:rsidR="00093AA5">
          <w:rPr>
            <w:noProof/>
          </w:rPr>
          <w:t>34</w:t>
        </w:r>
        <w:r>
          <w:fldChar w:fldCharType="end"/>
        </w:r>
      </w:p>
    </w:sdtContent>
  </w:sdt>
  <w:p w:rsidR="0040299F" w:rsidRDefault="004029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E2"/>
    <w:rsid w:val="0004162C"/>
    <w:rsid w:val="0005128B"/>
    <w:rsid w:val="00093AA5"/>
    <w:rsid w:val="00126753"/>
    <w:rsid w:val="00147105"/>
    <w:rsid w:val="0018635B"/>
    <w:rsid w:val="0034003F"/>
    <w:rsid w:val="0040299F"/>
    <w:rsid w:val="00437094"/>
    <w:rsid w:val="00484714"/>
    <w:rsid w:val="004E2591"/>
    <w:rsid w:val="005A7625"/>
    <w:rsid w:val="005C19EA"/>
    <w:rsid w:val="00662E3C"/>
    <w:rsid w:val="00674599"/>
    <w:rsid w:val="00706761"/>
    <w:rsid w:val="008263E7"/>
    <w:rsid w:val="00876F97"/>
    <w:rsid w:val="0089699F"/>
    <w:rsid w:val="008D2459"/>
    <w:rsid w:val="009738FF"/>
    <w:rsid w:val="00985FB5"/>
    <w:rsid w:val="009A6D1B"/>
    <w:rsid w:val="009E5985"/>
    <w:rsid w:val="00B00732"/>
    <w:rsid w:val="00B1054E"/>
    <w:rsid w:val="00B5223D"/>
    <w:rsid w:val="00B61178"/>
    <w:rsid w:val="00B72511"/>
    <w:rsid w:val="00D146A7"/>
    <w:rsid w:val="00D438E2"/>
    <w:rsid w:val="00D51523"/>
    <w:rsid w:val="00DB3389"/>
    <w:rsid w:val="00E01E9C"/>
    <w:rsid w:val="00E2016C"/>
    <w:rsid w:val="00ED345B"/>
    <w:rsid w:val="00EF0A08"/>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8186"/>
  <w15:docId w15:val="{6794EE5A-8D32-440B-9FFC-DF68FB94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4710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1">
    <w:name w:val="Body Text 3"/>
    <w:basedOn w:val="a"/>
    <w:link w:val="32"/>
    <w:uiPriority w:val="99"/>
    <w:semiHidden/>
    <w:unhideWhenUsed/>
    <w:rsid w:val="00126753"/>
    <w:pPr>
      <w:spacing w:after="120"/>
    </w:pPr>
    <w:rPr>
      <w:sz w:val="16"/>
      <w:szCs w:val="16"/>
    </w:rPr>
  </w:style>
  <w:style w:type="character" w:customStyle="1" w:styleId="32">
    <w:name w:val="Основной текст 3 Знак"/>
    <w:basedOn w:val="a0"/>
    <w:link w:val="31"/>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character" w:customStyle="1" w:styleId="30">
    <w:name w:val="Заголовок 3 Знак"/>
    <w:basedOn w:val="a0"/>
    <w:link w:val="3"/>
    <w:rsid w:val="00147105"/>
    <w:rPr>
      <w:rFonts w:ascii="Arial" w:eastAsia="Times New Roman" w:hAnsi="Arial" w:cs="Arial"/>
      <w:b/>
      <w:bCs/>
      <w:sz w:val="26"/>
      <w:szCs w:val="26"/>
      <w:lang w:eastAsia="ru-RU"/>
    </w:rPr>
  </w:style>
  <w:style w:type="character" w:styleId="ac">
    <w:name w:val="FollowedHyperlink"/>
    <w:basedOn w:val="a0"/>
    <w:uiPriority w:val="99"/>
    <w:semiHidden/>
    <w:unhideWhenUsed/>
    <w:rsid w:val="0040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gavka24@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gavskij-r04.gosweb.gosuslugi.ru/" TargetMode="External"/><Relationship Id="rId5" Type="http://schemas.openxmlformats.org/officeDocument/2006/relationships/footnotes" Target="footnotes.xml"/><Relationship Id="rId10" Type="http://schemas.openxmlformats.org/officeDocument/2006/relationships/hyperlink" Target="https://www.gosuslugi.krskstate.ru" TargetMode="External"/><Relationship Id="rId4" Type="http://schemas.openxmlformats.org/officeDocument/2006/relationships/webSettings" Target="webSettings.xml"/><Relationship Id="rId9" Type="http://schemas.openxmlformats.org/officeDocument/2006/relationships/hyperlink" Target="https://lugavs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10816</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2023-12-14T03:47:00Z</cp:lastPrinted>
  <dcterms:created xsi:type="dcterms:W3CDTF">2024-02-21T05:17:00Z</dcterms:created>
  <dcterms:modified xsi:type="dcterms:W3CDTF">2024-02-21T05:27:00Z</dcterms:modified>
</cp:coreProperties>
</file>